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3E44D" w14:textId="77777777" w:rsidR="00922414" w:rsidRPr="00922414" w:rsidRDefault="00922414" w:rsidP="00922414">
      <w:pPr>
        <w:jc w:val="center"/>
        <w:rPr>
          <w:rFonts w:ascii="Times New Roman" w:hAnsi="Times New Roman"/>
          <w:b/>
          <w:bCs/>
          <w:sz w:val="22"/>
        </w:rPr>
      </w:pPr>
      <w:r w:rsidRPr="00922414">
        <w:rPr>
          <w:rFonts w:ascii="Times New Roman" w:hAnsi="Times New Roman"/>
          <w:b/>
          <w:bCs/>
          <w:sz w:val="22"/>
        </w:rPr>
        <w:t>STANDARD SYLLABUS FORMAT GUIDELINES</w:t>
      </w:r>
    </w:p>
    <w:p w14:paraId="4490E5A5" w14:textId="77777777" w:rsidR="00922414" w:rsidRDefault="00922414" w:rsidP="00922414">
      <w:pPr>
        <w:ind w:firstLine="720"/>
        <w:rPr>
          <w:rFonts w:ascii="Times New Roman" w:hAnsi="Times New Roman"/>
          <w:sz w:val="22"/>
        </w:rPr>
      </w:pPr>
    </w:p>
    <w:p w14:paraId="436A1BF0" w14:textId="24574F7B" w:rsidR="00922414" w:rsidRPr="00922414" w:rsidRDefault="00922414" w:rsidP="00922414">
      <w:pPr>
        <w:ind w:firstLine="720"/>
        <w:rPr>
          <w:rFonts w:ascii="Times New Roman" w:hAnsi="Times New Roman"/>
          <w:sz w:val="22"/>
        </w:rPr>
      </w:pPr>
      <w:r w:rsidRPr="00922414">
        <w:rPr>
          <w:rFonts w:ascii="Times New Roman" w:hAnsi="Times New Roman"/>
          <w:sz w:val="22"/>
        </w:rPr>
        <w:t xml:space="preserve">Every course in the class schedule needs to have a syllabus, including </w:t>
      </w:r>
      <w:proofErr w:type="spellStart"/>
      <w:r w:rsidRPr="00922414">
        <w:rPr>
          <w:rFonts w:ascii="Times New Roman" w:hAnsi="Times New Roman"/>
          <w:sz w:val="22"/>
        </w:rPr>
        <w:t>practica</w:t>
      </w:r>
      <w:proofErr w:type="spellEnd"/>
      <w:r w:rsidRPr="00922414">
        <w:rPr>
          <w:rFonts w:ascii="Times New Roman" w:hAnsi="Times New Roman"/>
          <w:sz w:val="22"/>
        </w:rPr>
        <w:t xml:space="preserve">, internships, </w:t>
      </w:r>
      <w:proofErr w:type="gramStart"/>
      <w:r w:rsidRPr="00922414">
        <w:rPr>
          <w:rFonts w:ascii="Times New Roman" w:hAnsi="Times New Roman"/>
          <w:sz w:val="22"/>
        </w:rPr>
        <w:t>senior</w:t>
      </w:r>
      <w:proofErr w:type="gramEnd"/>
    </w:p>
    <w:p w14:paraId="58BEA858" w14:textId="77777777" w:rsidR="00922414" w:rsidRPr="00922414" w:rsidRDefault="00922414" w:rsidP="00922414">
      <w:pPr>
        <w:rPr>
          <w:rFonts w:ascii="Times New Roman" w:hAnsi="Times New Roman"/>
          <w:sz w:val="22"/>
        </w:rPr>
      </w:pPr>
      <w:proofErr w:type="gramStart"/>
      <w:r w:rsidRPr="00922414">
        <w:rPr>
          <w:rFonts w:ascii="Times New Roman" w:hAnsi="Times New Roman"/>
          <w:sz w:val="22"/>
        </w:rPr>
        <w:t>paper</w:t>
      </w:r>
      <w:proofErr w:type="gramEnd"/>
      <w:r w:rsidRPr="00922414">
        <w:rPr>
          <w:rFonts w:ascii="Times New Roman" w:hAnsi="Times New Roman"/>
          <w:sz w:val="22"/>
        </w:rPr>
        <w:t>, directed studies, directed readings, seminars, etc.</w:t>
      </w:r>
    </w:p>
    <w:p w14:paraId="19F9EF20" w14:textId="77777777" w:rsidR="00922414" w:rsidRDefault="00922414" w:rsidP="00922414">
      <w:pPr>
        <w:rPr>
          <w:rFonts w:ascii="Times New Roman" w:hAnsi="Times New Roman"/>
          <w:sz w:val="22"/>
        </w:rPr>
      </w:pPr>
    </w:p>
    <w:p w14:paraId="254D0FDD" w14:textId="5AAC2AFC" w:rsidR="00922414" w:rsidRPr="00922414" w:rsidRDefault="00922414" w:rsidP="00922414">
      <w:pPr>
        <w:rPr>
          <w:rFonts w:ascii="Times New Roman" w:hAnsi="Times New Roman"/>
          <w:b/>
          <w:bCs/>
          <w:sz w:val="22"/>
        </w:rPr>
      </w:pPr>
      <w:r w:rsidRPr="00922414">
        <w:rPr>
          <w:rFonts w:ascii="Times New Roman" w:hAnsi="Times New Roman"/>
          <w:b/>
          <w:bCs/>
          <w:sz w:val="22"/>
        </w:rPr>
        <w:t>Please use this format:</w:t>
      </w:r>
    </w:p>
    <w:p w14:paraId="4206E96E" w14:textId="77777777" w:rsidR="00922414" w:rsidRDefault="00922414" w:rsidP="00922414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2"/>
        </w:rPr>
      </w:pPr>
      <w:r w:rsidRPr="00922414">
        <w:rPr>
          <w:rFonts w:ascii="Times New Roman" w:hAnsi="Times New Roman"/>
          <w:sz w:val="22"/>
        </w:rPr>
        <w:t>Margins: Sides--1.0; Top--.7 to 1.0; Bottom--.7 to 1.0 (Please pay attention to these margins and try</w:t>
      </w:r>
      <w:r>
        <w:rPr>
          <w:rFonts w:ascii="Times New Roman" w:hAnsi="Times New Roman"/>
          <w:sz w:val="22"/>
        </w:rPr>
        <w:t xml:space="preserve"> </w:t>
      </w:r>
      <w:r w:rsidRPr="00922414">
        <w:rPr>
          <w:rFonts w:ascii="Times New Roman" w:hAnsi="Times New Roman"/>
          <w:sz w:val="22"/>
        </w:rPr>
        <w:t>to avoid large, blank sections at the bottom of a page.)</w:t>
      </w:r>
    </w:p>
    <w:p w14:paraId="22F57ECF" w14:textId="3D7FAFB3" w:rsidR="00922414" w:rsidRDefault="00922414" w:rsidP="00922414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2"/>
        </w:rPr>
      </w:pPr>
      <w:r w:rsidRPr="00922414">
        <w:rPr>
          <w:rFonts w:ascii="Times New Roman" w:hAnsi="Times New Roman"/>
          <w:sz w:val="22"/>
        </w:rPr>
        <w:t>Footers are set at .25 to .50 from bottom of page</w:t>
      </w:r>
      <w:r w:rsidR="003946D6">
        <w:rPr>
          <w:rFonts w:ascii="Times New Roman" w:hAnsi="Times New Roman"/>
          <w:sz w:val="22"/>
        </w:rPr>
        <w:t>.</w:t>
      </w:r>
    </w:p>
    <w:p w14:paraId="6DDBBA55" w14:textId="4383E109" w:rsidR="00922414" w:rsidRDefault="00922414" w:rsidP="00922414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2"/>
        </w:rPr>
      </w:pPr>
      <w:r w:rsidRPr="00922414">
        <w:rPr>
          <w:rFonts w:ascii="Times New Roman" w:hAnsi="Times New Roman"/>
          <w:sz w:val="22"/>
        </w:rPr>
        <w:t>Font: Times New Roman 11 point</w:t>
      </w:r>
    </w:p>
    <w:p w14:paraId="66B931BA" w14:textId="77EF77B5" w:rsidR="00922414" w:rsidRDefault="00922414" w:rsidP="00922414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2"/>
        </w:rPr>
      </w:pPr>
      <w:r w:rsidRPr="00922414">
        <w:rPr>
          <w:rFonts w:ascii="Times New Roman" w:hAnsi="Times New Roman"/>
          <w:sz w:val="22"/>
        </w:rPr>
        <w:t>Tab indents should be the standard half inch</w:t>
      </w:r>
      <w:r w:rsidR="003946D6">
        <w:rPr>
          <w:rFonts w:ascii="Times New Roman" w:hAnsi="Times New Roman"/>
          <w:sz w:val="22"/>
        </w:rPr>
        <w:t>.</w:t>
      </w:r>
    </w:p>
    <w:p w14:paraId="058C0527" w14:textId="38D063E0" w:rsidR="00922414" w:rsidRDefault="00922414" w:rsidP="00922414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2"/>
        </w:rPr>
      </w:pPr>
      <w:r w:rsidRPr="00922414">
        <w:rPr>
          <w:rFonts w:ascii="Times New Roman" w:hAnsi="Times New Roman"/>
          <w:sz w:val="22"/>
        </w:rPr>
        <w:t>Line Spacing: Always set at single space</w:t>
      </w:r>
      <w:r w:rsidR="003946D6">
        <w:rPr>
          <w:rFonts w:ascii="Times New Roman" w:hAnsi="Times New Roman"/>
          <w:sz w:val="22"/>
        </w:rPr>
        <w:t>.</w:t>
      </w:r>
    </w:p>
    <w:p w14:paraId="02ADD774" w14:textId="1243864D" w:rsidR="00922414" w:rsidRDefault="00922414" w:rsidP="00922414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2"/>
        </w:rPr>
      </w:pPr>
      <w:r w:rsidRPr="00922414">
        <w:rPr>
          <w:rFonts w:ascii="Times New Roman" w:hAnsi="Times New Roman"/>
          <w:sz w:val="22"/>
        </w:rPr>
        <w:t>Left justification only (no right justification)</w:t>
      </w:r>
    </w:p>
    <w:p w14:paraId="5738D5F2" w14:textId="2D1ED0F8" w:rsidR="003946D6" w:rsidRDefault="00922414" w:rsidP="00922414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2"/>
        </w:rPr>
      </w:pPr>
      <w:r w:rsidRPr="00922414">
        <w:rPr>
          <w:rFonts w:ascii="Times New Roman" w:hAnsi="Times New Roman"/>
          <w:sz w:val="22"/>
        </w:rPr>
        <w:t xml:space="preserve">Number the pages in the bottom </w:t>
      </w:r>
      <w:r w:rsidR="003946D6" w:rsidRPr="00922414">
        <w:rPr>
          <w:rFonts w:ascii="Times New Roman" w:hAnsi="Times New Roman"/>
          <w:sz w:val="22"/>
        </w:rPr>
        <w:t>right-hand</w:t>
      </w:r>
      <w:r w:rsidRPr="00922414">
        <w:rPr>
          <w:rFonts w:ascii="Times New Roman" w:hAnsi="Times New Roman"/>
          <w:sz w:val="22"/>
        </w:rPr>
        <w:t xml:space="preserve"> corner</w:t>
      </w:r>
      <w:r w:rsidR="003946D6">
        <w:rPr>
          <w:rFonts w:ascii="Times New Roman" w:hAnsi="Times New Roman"/>
          <w:sz w:val="22"/>
        </w:rPr>
        <w:t>.</w:t>
      </w:r>
    </w:p>
    <w:p w14:paraId="79480087" w14:textId="355CDE6D" w:rsidR="00922414" w:rsidRPr="003946D6" w:rsidRDefault="00922414" w:rsidP="00922414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2"/>
        </w:rPr>
      </w:pPr>
      <w:r w:rsidRPr="003946D6">
        <w:rPr>
          <w:rFonts w:ascii="Times New Roman" w:hAnsi="Times New Roman"/>
          <w:sz w:val="22"/>
        </w:rPr>
        <w:t>Format as shown on the accompanying sample syllabus, using capitalization, bold print, an</w:t>
      </w:r>
      <w:r w:rsidR="003946D6">
        <w:rPr>
          <w:rFonts w:ascii="Times New Roman" w:hAnsi="Times New Roman"/>
          <w:sz w:val="22"/>
        </w:rPr>
        <w:t xml:space="preserve">d </w:t>
      </w:r>
      <w:r w:rsidRPr="003946D6">
        <w:rPr>
          <w:rFonts w:ascii="Times New Roman" w:hAnsi="Times New Roman"/>
          <w:sz w:val="22"/>
        </w:rPr>
        <w:t>punctuation as indicated here and on the sample</w:t>
      </w:r>
      <w:r w:rsidR="003946D6">
        <w:rPr>
          <w:rFonts w:ascii="Times New Roman" w:hAnsi="Times New Roman"/>
          <w:sz w:val="22"/>
        </w:rPr>
        <w:t>.</w:t>
      </w:r>
    </w:p>
    <w:p w14:paraId="5A493A7F" w14:textId="204A39A5" w:rsidR="00922414" w:rsidRPr="003946D6" w:rsidRDefault="00922414" w:rsidP="003946D6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</w:rPr>
      </w:pPr>
      <w:r w:rsidRPr="003946D6">
        <w:rPr>
          <w:rFonts w:ascii="Times New Roman" w:hAnsi="Times New Roman"/>
          <w:sz w:val="22"/>
        </w:rPr>
        <w:t>Avoid having an A. without a B. or a (1.) without a (2.).</w:t>
      </w:r>
    </w:p>
    <w:p w14:paraId="6A55514D" w14:textId="586BFEB0" w:rsidR="00922414" w:rsidRPr="003946D6" w:rsidRDefault="00922414" w:rsidP="003946D6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</w:rPr>
      </w:pPr>
      <w:r w:rsidRPr="003946D6">
        <w:rPr>
          <w:rFonts w:ascii="Times New Roman" w:hAnsi="Times New Roman"/>
          <w:sz w:val="22"/>
        </w:rPr>
        <w:t xml:space="preserve">Italicize book titles and </w:t>
      </w:r>
      <w:r w:rsidR="003946D6" w:rsidRPr="003946D6">
        <w:rPr>
          <w:rFonts w:ascii="Times New Roman" w:hAnsi="Times New Roman"/>
          <w:sz w:val="22"/>
        </w:rPr>
        <w:t>journals</w:t>
      </w:r>
      <w:r w:rsidR="00AE5BC5">
        <w:rPr>
          <w:rFonts w:ascii="Times New Roman" w:hAnsi="Times New Roman"/>
          <w:sz w:val="22"/>
        </w:rPr>
        <w:t>,</w:t>
      </w:r>
      <w:r w:rsidR="003946D6" w:rsidRPr="003946D6">
        <w:rPr>
          <w:rFonts w:ascii="Times New Roman" w:hAnsi="Times New Roman"/>
          <w:sz w:val="22"/>
        </w:rPr>
        <w:t xml:space="preserve"> and</w:t>
      </w:r>
      <w:r w:rsidRPr="003946D6">
        <w:rPr>
          <w:rFonts w:ascii="Times New Roman" w:hAnsi="Times New Roman"/>
          <w:sz w:val="22"/>
        </w:rPr>
        <w:t xml:space="preserve"> put quotation marks around journal articles (or use the</w:t>
      </w:r>
      <w:r w:rsidR="003946D6" w:rsidRPr="003946D6">
        <w:rPr>
          <w:rFonts w:ascii="Times New Roman" w:hAnsi="Times New Roman"/>
          <w:sz w:val="22"/>
        </w:rPr>
        <w:t xml:space="preserve"> </w:t>
      </w:r>
      <w:r w:rsidRPr="003946D6">
        <w:rPr>
          <w:rFonts w:ascii="Times New Roman" w:hAnsi="Times New Roman"/>
          <w:sz w:val="22"/>
        </w:rPr>
        <w:t>documentation format for your discipline).</w:t>
      </w:r>
    </w:p>
    <w:p w14:paraId="661CE3B1" w14:textId="07BBF811" w:rsidR="00922414" w:rsidRPr="003946D6" w:rsidRDefault="00922414" w:rsidP="003946D6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</w:rPr>
      </w:pPr>
      <w:r w:rsidRPr="003946D6">
        <w:rPr>
          <w:rFonts w:ascii="Times New Roman" w:hAnsi="Times New Roman"/>
          <w:sz w:val="22"/>
        </w:rPr>
        <w:t>Use italics for scientific terms and foreign words.</w:t>
      </w:r>
    </w:p>
    <w:p w14:paraId="7D57ECA4" w14:textId="72E046CD" w:rsidR="00922414" w:rsidRPr="003946D6" w:rsidRDefault="00922414" w:rsidP="003946D6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</w:rPr>
      </w:pPr>
      <w:r w:rsidRPr="003946D6">
        <w:rPr>
          <w:rFonts w:ascii="Times New Roman" w:hAnsi="Times New Roman"/>
          <w:sz w:val="22"/>
        </w:rPr>
        <w:t>Use bold print (not underlines or all caps) for emphasis.</w:t>
      </w:r>
    </w:p>
    <w:p w14:paraId="311E4CA2" w14:textId="033A0EEE" w:rsidR="00922414" w:rsidRPr="003946D6" w:rsidRDefault="00922414" w:rsidP="003946D6">
      <w:pPr>
        <w:pStyle w:val="ListParagraph"/>
        <w:numPr>
          <w:ilvl w:val="0"/>
          <w:numId w:val="33"/>
        </w:numPr>
        <w:rPr>
          <w:rFonts w:ascii="Times New Roman" w:hAnsi="Times New Roman"/>
          <w:sz w:val="22"/>
        </w:rPr>
      </w:pPr>
      <w:r w:rsidRPr="003946D6">
        <w:rPr>
          <w:rFonts w:ascii="Times New Roman" w:hAnsi="Times New Roman"/>
          <w:sz w:val="22"/>
        </w:rPr>
        <w:t>Use all caps for the Roman numeral headings.</w:t>
      </w:r>
    </w:p>
    <w:p w14:paraId="726EC2D5" w14:textId="77777777" w:rsidR="00922414" w:rsidRPr="00922414" w:rsidRDefault="00922414" w:rsidP="00922414">
      <w:pPr>
        <w:rPr>
          <w:rFonts w:ascii="Times New Roman" w:hAnsi="Times New Roman"/>
          <w:b/>
          <w:bCs/>
          <w:sz w:val="22"/>
        </w:rPr>
      </w:pPr>
      <w:r w:rsidRPr="00922414">
        <w:rPr>
          <w:rFonts w:ascii="Times New Roman" w:hAnsi="Times New Roman"/>
          <w:b/>
          <w:bCs/>
          <w:sz w:val="22"/>
        </w:rPr>
        <w:t>Also note the following:</w:t>
      </w:r>
    </w:p>
    <w:p w14:paraId="7FB24BE1" w14:textId="1B016B33" w:rsidR="00922414" w:rsidRPr="00AE5BC5" w:rsidRDefault="00922414" w:rsidP="00AE5BC5">
      <w:pPr>
        <w:pStyle w:val="ListParagraph"/>
        <w:numPr>
          <w:ilvl w:val="0"/>
          <w:numId w:val="35"/>
        </w:numPr>
        <w:ind w:left="360"/>
        <w:rPr>
          <w:rFonts w:ascii="Times New Roman" w:hAnsi="Times New Roman"/>
          <w:sz w:val="22"/>
        </w:rPr>
      </w:pPr>
      <w:r w:rsidRPr="00AE5BC5">
        <w:rPr>
          <w:rFonts w:ascii="Times New Roman" w:hAnsi="Times New Roman"/>
          <w:sz w:val="22"/>
        </w:rPr>
        <w:t>ORU, in compliance with accreditation standards, uses gender-neutral terms in documents. e.g., use</w:t>
      </w:r>
      <w:r w:rsidR="00AE5BC5" w:rsidRPr="00AE5BC5">
        <w:rPr>
          <w:rFonts w:ascii="Times New Roman" w:hAnsi="Times New Roman"/>
          <w:sz w:val="22"/>
        </w:rPr>
        <w:t xml:space="preserve"> </w:t>
      </w:r>
      <w:r w:rsidRPr="00AE5BC5">
        <w:rPr>
          <w:rFonts w:ascii="Times New Roman" w:hAnsi="Times New Roman"/>
          <w:sz w:val="22"/>
        </w:rPr>
        <w:t>“people” instead of “mankind,” and plurals such as “students” instead of “he or she.”</w:t>
      </w:r>
    </w:p>
    <w:p w14:paraId="6D17AD36" w14:textId="3807A5FA" w:rsidR="00AE5BC5" w:rsidRPr="00AE5BC5" w:rsidRDefault="00922414" w:rsidP="00AE5BC5">
      <w:pPr>
        <w:pStyle w:val="ListParagraph"/>
        <w:numPr>
          <w:ilvl w:val="0"/>
          <w:numId w:val="35"/>
        </w:numPr>
        <w:ind w:left="360"/>
        <w:rPr>
          <w:rFonts w:ascii="Times New Roman" w:hAnsi="Times New Roman"/>
          <w:sz w:val="22"/>
        </w:rPr>
      </w:pPr>
      <w:r w:rsidRPr="00AE5BC5">
        <w:rPr>
          <w:rFonts w:ascii="Times New Roman" w:hAnsi="Times New Roman"/>
          <w:sz w:val="22"/>
        </w:rPr>
        <w:t>Syllabi should not include appendices, handouts, student forms, reading lists, bibliographies,</w:t>
      </w:r>
      <w:r w:rsidR="00AE5BC5">
        <w:rPr>
          <w:rFonts w:ascii="Times New Roman" w:hAnsi="Times New Roman"/>
          <w:sz w:val="22"/>
        </w:rPr>
        <w:t xml:space="preserve"> </w:t>
      </w:r>
      <w:r w:rsidRPr="00AE5BC5">
        <w:rPr>
          <w:rFonts w:ascii="Times New Roman" w:hAnsi="Times New Roman"/>
          <w:sz w:val="22"/>
        </w:rPr>
        <w:t>checklists, memos, or other classroom materials.</w:t>
      </w:r>
    </w:p>
    <w:p w14:paraId="6EDBE390" w14:textId="702C8656" w:rsidR="00922414" w:rsidRPr="00AE5BC5" w:rsidRDefault="00922414" w:rsidP="00AE5BC5">
      <w:pPr>
        <w:pStyle w:val="ListParagraph"/>
        <w:numPr>
          <w:ilvl w:val="0"/>
          <w:numId w:val="35"/>
        </w:numPr>
        <w:ind w:left="360"/>
        <w:rPr>
          <w:rFonts w:ascii="Times New Roman" w:hAnsi="Times New Roman"/>
          <w:sz w:val="22"/>
        </w:rPr>
      </w:pPr>
      <w:r w:rsidRPr="00AE5BC5">
        <w:rPr>
          <w:rFonts w:ascii="Times New Roman" w:hAnsi="Times New Roman"/>
          <w:sz w:val="22"/>
        </w:rPr>
        <w:t>Instead of printing and distributing syllabi on the first day of classes, it is more cost effective to</w:t>
      </w:r>
      <w:r w:rsidR="00AE5BC5">
        <w:rPr>
          <w:rFonts w:ascii="Times New Roman" w:hAnsi="Times New Roman"/>
          <w:sz w:val="22"/>
        </w:rPr>
        <w:t xml:space="preserve"> </w:t>
      </w:r>
      <w:r w:rsidRPr="00AE5BC5">
        <w:rPr>
          <w:rFonts w:ascii="Times New Roman" w:hAnsi="Times New Roman"/>
          <w:sz w:val="22"/>
        </w:rPr>
        <w:t xml:space="preserve">project the syllabi, which are on </w:t>
      </w:r>
      <w:hyperlink r:id="rId11" w:history="1">
        <w:r w:rsidRPr="00AE5BC5">
          <w:rPr>
            <w:rStyle w:val="Hyperlink"/>
            <w:rFonts w:ascii="Times New Roman" w:hAnsi="Times New Roman"/>
            <w:sz w:val="22"/>
          </w:rPr>
          <w:t>http://syllabi.oru.edu</w:t>
        </w:r>
      </w:hyperlink>
      <w:r w:rsidRPr="00AE5BC5">
        <w:rPr>
          <w:rFonts w:ascii="Times New Roman" w:hAnsi="Times New Roman"/>
          <w:sz w:val="22"/>
        </w:rPr>
        <w:t xml:space="preserve"> in class and discuss the syllabi as they are</w:t>
      </w:r>
      <w:r w:rsidR="00AE5BC5" w:rsidRPr="00AE5BC5">
        <w:rPr>
          <w:rFonts w:ascii="Times New Roman" w:hAnsi="Times New Roman"/>
          <w:sz w:val="22"/>
        </w:rPr>
        <w:t xml:space="preserve"> </w:t>
      </w:r>
      <w:r w:rsidRPr="00AE5BC5">
        <w:rPr>
          <w:rFonts w:ascii="Times New Roman" w:hAnsi="Times New Roman"/>
          <w:sz w:val="22"/>
        </w:rPr>
        <w:t>projected.</w:t>
      </w:r>
    </w:p>
    <w:p w14:paraId="04B5F497" w14:textId="2A7CE6A9" w:rsidR="00922414" w:rsidRPr="00AE5BC5" w:rsidRDefault="00922414" w:rsidP="00AE5BC5">
      <w:pPr>
        <w:pStyle w:val="ListParagraph"/>
        <w:numPr>
          <w:ilvl w:val="0"/>
          <w:numId w:val="35"/>
        </w:numPr>
        <w:ind w:left="360"/>
        <w:rPr>
          <w:rFonts w:ascii="Times New Roman" w:hAnsi="Times New Roman"/>
          <w:sz w:val="22"/>
        </w:rPr>
      </w:pPr>
      <w:r w:rsidRPr="00AE5BC5">
        <w:rPr>
          <w:rFonts w:ascii="Times New Roman" w:hAnsi="Times New Roman"/>
          <w:sz w:val="22"/>
        </w:rPr>
        <w:t>Please reread everything in the syllabus for accuracy and consistency and conciseness.</w:t>
      </w:r>
    </w:p>
    <w:p w14:paraId="4A9858D8" w14:textId="57DD90D2" w:rsidR="00922414" w:rsidRPr="00AE5BC5" w:rsidRDefault="00922414" w:rsidP="00AE5BC5">
      <w:pPr>
        <w:pStyle w:val="ListParagraph"/>
        <w:numPr>
          <w:ilvl w:val="0"/>
          <w:numId w:val="35"/>
        </w:numPr>
        <w:ind w:left="360"/>
        <w:rPr>
          <w:rFonts w:ascii="Times New Roman" w:hAnsi="Times New Roman"/>
          <w:sz w:val="22"/>
        </w:rPr>
      </w:pPr>
      <w:r w:rsidRPr="00AE5BC5">
        <w:rPr>
          <w:rFonts w:ascii="Times New Roman" w:hAnsi="Times New Roman"/>
          <w:sz w:val="22"/>
        </w:rPr>
        <w:t xml:space="preserve">At the end of the course description, please include the pre- and </w:t>
      </w:r>
      <w:proofErr w:type="spellStart"/>
      <w:r w:rsidRPr="00AE5BC5">
        <w:rPr>
          <w:rFonts w:ascii="Times New Roman" w:hAnsi="Times New Roman"/>
          <w:sz w:val="22"/>
        </w:rPr>
        <w:t>corequisites</w:t>
      </w:r>
      <w:proofErr w:type="spellEnd"/>
      <w:r w:rsidRPr="00AE5BC5">
        <w:rPr>
          <w:rFonts w:ascii="Times New Roman" w:hAnsi="Times New Roman"/>
          <w:sz w:val="22"/>
        </w:rPr>
        <w:t xml:space="preserve"> and lab fees, just as they a</w:t>
      </w:r>
      <w:r w:rsidR="00AE5BC5">
        <w:rPr>
          <w:rFonts w:ascii="Times New Roman" w:hAnsi="Times New Roman"/>
          <w:sz w:val="22"/>
        </w:rPr>
        <w:t xml:space="preserve">ppear </w:t>
      </w:r>
      <w:r w:rsidRPr="00AE5BC5">
        <w:rPr>
          <w:rFonts w:ascii="Times New Roman" w:hAnsi="Times New Roman"/>
          <w:sz w:val="22"/>
        </w:rPr>
        <w:t xml:space="preserve">in the catalog (no double spacing). If there are no pre- or </w:t>
      </w:r>
      <w:proofErr w:type="spellStart"/>
      <w:r w:rsidRPr="00AE5BC5">
        <w:rPr>
          <w:rFonts w:ascii="Times New Roman" w:hAnsi="Times New Roman"/>
          <w:sz w:val="22"/>
        </w:rPr>
        <w:t>corequisites</w:t>
      </w:r>
      <w:proofErr w:type="spellEnd"/>
      <w:r w:rsidRPr="00AE5BC5">
        <w:rPr>
          <w:rFonts w:ascii="Times New Roman" w:hAnsi="Times New Roman"/>
          <w:sz w:val="22"/>
        </w:rPr>
        <w:t>, write “none.”</w:t>
      </w:r>
    </w:p>
    <w:p w14:paraId="6E28323C" w14:textId="1941E06B" w:rsidR="00AE5BC5" w:rsidRDefault="00922414" w:rsidP="00AE5BC5">
      <w:pPr>
        <w:pStyle w:val="ListParagraph"/>
        <w:numPr>
          <w:ilvl w:val="0"/>
          <w:numId w:val="35"/>
        </w:numPr>
        <w:ind w:left="360"/>
        <w:rPr>
          <w:rFonts w:ascii="Times New Roman" w:hAnsi="Times New Roman"/>
          <w:sz w:val="22"/>
        </w:rPr>
      </w:pPr>
      <w:r w:rsidRPr="00AE5BC5">
        <w:rPr>
          <w:rFonts w:ascii="Times New Roman" w:hAnsi="Times New Roman"/>
          <w:sz w:val="22"/>
        </w:rPr>
        <w:t>Course descriptions are in the online catalog (</w:t>
      </w:r>
      <w:hyperlink r:id="rId12" w:history="1">
        <w:r w:rsidR="00AE5BC5" w:rsidRPr="0045437F">
          <w:rPr>
            <w:rStyle w:val="Hyperlink"/>
            <w:rFonts w:ascii="Times New Roman" w:hAnsi="Times New Roman"/>
            <w:sz w:val="22"/>
          </w:rPr>
          <w:t>http://catalog.oru.edu</w:t>
        </w:r>
      </w:hyperlink>
      <w:r w:rsidRPr="00AE5BC5">
        <w:rPr>
          <w:rFonts w:ascii="Times New Roman" w:hAnsi="Times New Roman"/>
          <w:sz w:val="22"/>
        </w:rPr>
        <w:t>)</w:t>
      </w:r>
    </w:p>
    <w:p w14:paraId="4695CC11" w14:textId="58952E90" w:rsidR="00922414" w:rsidRPr="00AE5BC5" w:rsidRDefault="00922414" w:rsidP="00AE5BC5">
      <w:pPr>
        <w:pStyle w:val="ListParagraph"/>
        <w:numPr>
          <w:ilvl w:val="0"/>
          <w:numId w:val="35"/>
        </w:numPr>
        <w:ind w:left="360"/>
        <w:rPr>
          <w:rFonts w:ascii="Times New Roman" w:hAnsi="Times New Roman"/>
          <w:sz w:val="22"/>
        </w:rPr>
      </w:pPr>
      <w:r w:rsidRPr="00AE5BC5">
        <w:rPr>
          <w:rFonts w:ascii="Times New Roman" w:hAnsi="Times New Roman"/>
          <w:sz w:val="22"/>
        </w:rPr>
        <w:br w:type="page"/>
      </w:r>
    </w:p>
    <w:p w14:paraId="554380E6" w14:textId="03CC1031" w:rsidR="00E0068C" w:rsidRDefault="00E0068C" w:rsidP="003E7B64">
      <w:pPr>
        <w:widowControl w:val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lastRenderedPageBreak/>
        <w:t>Syllabus for</w:t>
      </w:r>
    </w:p>
    <w:p w14:paraId="19B4D6DE" w14:textId="77777777" w:rsidR="00C11CF9" w:rsidRPr="00C11CF9" w:rsidRDefault="00FA38A5" w:rsidP="00C11CF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DEMO 318—This Amazing Course</w:t>
      </w:r>
    </w:p>
    <w:p w14:paraId="169E50E8" w14:textId="0A8E6EE3" w:rsidR="00AC1585" w:rsidRDefault="00AC1585" w:rsidP="00C11CF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8F6C12">
        <w:rPr>
          <w:rFonts w:ascii="Times New Roman" w:hAnsi="Times New Roman"/>
          <w:sz w:val="22"/>
          <w:szCs w:val="22"/>
        </w:rPr>
        <w:t>Equivalent courses</w:t>
      </w:r>
      <w:r>
        <w:rPr>
          <w:rFonts w:ascii="Times New Roman" w:hAnsi="Times New Roman"/>
          <w:sz w:val="22"/>
          <w:szCs w:val="22"/>
        </w:rPr>
        <w:t>, if any)</w:t>
      </w:r>
    </w:p>
    <w:p w14:paraId="49A3B7EC" w14:textId="631ACFAF" w:rsidR="00C11CF9" w:rsidRPr="00C11CF9" w:rsidRDefault="00C11CF9" w:rsidP="00C11CF9">
      <w:pPr>
        <w:jc w:val="center"/>
        <w:rPr>
          <w:rFonts w:ascii="Times New Roman" w:hAnsi="Times New Roman"/>
          <w:sz w:val="22"/>
          <w:szCs w:val="22"/>
        </w:rPr>
      </w:pPr>
      <w:r w:rsidRPr="00C11CF9">
        <w:rPr>
          <w:rFonts w:ascii="Times New Roman" w:hAnsi="Times New Roman"/>
          <w:sz w:val="22"/>
          <w:szCs w:val="22"/>
        </w:rPr>
        <w:t>3.0 Credit Hours</w:t>
      </w:r>
    </w:p>
    <w:p w14:paraId="28D3B832" w14:textId="6ED5EAD5" w:rsidR="00C11CF9" w:rsidRPr="00B43B3C" w:rsidRDefault="00C11CF9" w:rsidP="00C11CF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Spring</w:t>
      </w:r>
      <w:r w:rsidRPr="00B43B3C">
        <w:rPr>
          <w:rFonts w:ascii="Times New Roman" w:hAnsi="Times New Roman"/>
          <w:sz w:val="22"/>
          <w:szCs w:val="22"/>
        </w:rPr>
        <w:t xml:space="preserve"> 20</w:t>
      </w:r>
      <w:r w:rsidR="00E23B43">
        <w:rPr>
          <w:rFonts w:ascii="Times New Roman" w:hAnsi="Times New Roman"/>
          <w:sz w:val="22"/>
          <w:szCs w:val="22"/>
        </w:rPr>
        <w:t>24</w:t>
      </w:r>
    </w:p>
    <w:p w14:paraId="18304F18" w14:textId="77777777" w:rsidR="00E0068C" w:rsidRDefault="00E0068C" w:rsidP="003E7B64">
      <w:pPr>
        <w:widowControl w:val="0"/>
        <w:rPr>
          <w:rFonts w:ascii="Times New Roman" w:hAnsi="Times New Roman"/>
          <w:sz w:val="22"/>
        </w:rPr>
      </w:pPr>
    </w:p>
    <w:p w14:paraId="10570FAF" w14:textId="77777777" w:rsidR="00FA38A5" w:rsidRPr="00FA38A5" w:rsidRDefault="00FA38A5" w:rsidP="00FA38A5">
      <w:pPr>
        <w:widowControl w:val="0"/>
        <w:numPr>
          <w:ilvl w:val="0"/>
          <w:numId w:val="12"/>
        </w:numPr>
        <w:rPr>
          <w:rFonts w:ascii="Times New Roman" w:hAnsi="Times New Roman"/>
          <w:sz w:val="22"/>
        </w:rPr>
      </w:pPr>
      <w:r w:rsidRPr="00FA38A5">
        <w:rPr>
          <w:rFonts w:ascii="Times New Roman" w:hAnsi="Times New Roman"/>
          <w:sz w:val="22"/>
        </w:rPr>
        <w:t>COURSE DESCRIPTION</w:t>
      </w:r>
    </w:p>
    <w:p w14:paraId="77015662" w14:textId="645E0C04" w:rsidR="00FA38A5" w:rsidRPr="00FA38A5" w:rsidRDefault="00D37560" w:rsidP="00FA38A5">
      <w:pPr>
        <w:widowControl w:val="0"/>
        <w:ind w:left="720"/>
        <w:rPr>
          <w:rFonts w:ascii="Times New Roman" w:hAnsi="Times New Roman"/>
          <w:sz w:val="22"/>
        </w:rPr>
      </w:pPr>
      <w:r w:rsidRPr="00D37560">
        <w:rPr>
          <w:rFonts w:ascii="Times New Roman" w:hAnsi="Times New Roman"/>
          <w:color w:val="FF0000"/>
          <w:sz w:val="22"/>
          <w:szCs w:val="22"/>
        </w:rPr>
        <w:t xml:space="preserve">(Course description must match the course description (including prerequisites, etc.) in the ORU catalog, available online. Course descriptions that are new or are changed must be approved </w:t>
      </w:r>
      <w:r>
        <w:rPr>
          <w:rFonts w:ascii="Times New Roman" w:hAnsi="Times New Roman"/>
          <w:color w:val="FF0000"/>
          <w:sz w:val="22"/>
          <w:szCs w:val="22"/>
        </w:rPr>
        <w:t>by the Provost using the CCP process</w:t>
      </w:r>
      <w:r w:rsidRPr="00D37560">
        <w:rPr>
          <w:rFonts w:ascii="Times New Roman" w:hAnsi="Times New Roman"/>
          <w:color w:val="FF0000"/>
          <w:sz w:val="22"/>
          <w:szCs w:val="22"/>
        </w:rPr>
        <w:t>. Additional course description information on the syllabus may be included in a second paragraph that does not appear in the catalog. Please leave a blank line between paragraphs but not before the prerequisites.)</w:t>
      </w:r>
    </w:p>
    <w:p w14:paraId="095BD515" w14:textId="77777777" w:rsidR="00FA38A5" w:rsidRPr="00FA38A5" w:rsidRDefault="00FA38A5" w:rsidP="00FA38A5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FA38A5">
        <w:rPr>
          <w:rFonts w:ascii="Times New Roman" w:hAnsi="Times New Roman"/>
          <w:sz w:val="22"/>
          <w:szCs w:val="22"/>
        </w:rPr>
        <w:t xml:space="preserve">Prerequisites:  </w:t>
      </w:r>
      <w:r w:rsidRPr="00FA38A5">
        <w:rPr>
          <w:rFonts w:ascii="Times New Roman" w:hAnsi="Times New Roman"/>
          <w:sz w:val="22"/>
          <w:szCs w:val="22"/>
          <w:highlight w:val="green"/>
        </w:rPr>
        <w:t>[do not include if no courses are required]</w:t>
      </w:r>
    </w:p>
    <w:p w14:paraId="230A3443" w14:textId="77777777" w:rsidR="00FA38A5" w:rsidRPr="00FA38A5" w:rsidRDefault="00FA38A5" w:rsidP="00FA38A5">
      <w:pPr>
        <w:widowControl w:val="0"/>
        <w:ind w:left="720"/>
        <w:rPr>
          <w:rFonts w:ascii="Times New Roman" w:hAnsi="Times New Roman"/>
          <w:sz w:val="22"/>
        </w:rPr>
      </w:pPr>
      <w:r w:rsidRPr="00FA38A5">
        <w:rPr>
          <w:rFonts w:ascii="Times New Roman" w:hAnsi="Times New Roman"/>
          <w:sz w:val="22"/>
          <w:szCs w:val="22"/>
        </w:rPr>
        <w:t xml:space="preserve">Corequisite:  </w:t>
      </w:r>
      <w:r w:rsidRPr="00FA38A5">
        <w:rPr>
          <w:rFonts w:ascii="Times New Roman" w:hAnsi="Times New Roman"/>
          <w:sz w:val="22"/>
          <w:szCs w:val="22"/>
          <w:highlight w:val="green"/>
        </w:rPr>
        <w:t>[do not include if no courses are required]</w:t>
      </w:r>
    </w:p>
    <w:p w14:paraId="5983B991" w14:textId="77777777" w:rsidR="00FA38A5" w:rsidRPr="00FA38A5" w:rsidRDefault="00FA38A5" w:rsidP="00FA38A5">
      <w:pPr>
        <w:widowControl w:val="0"/>
        <w:ind w:left="720"/>
        <w:rPr>
          <w:rFonts w:ascii="Times New Roman" w:hAnsi="Times New Roman"/>
          <w:sz w:val="22"/>
        </w:rPr>
      </w:pPr>
    </w:p>
    <w:p w14:paraId="2D72D79A" w14:textId="02C20F10" w:rsidR="00FA38A5" w:rsidRPr="00FA38A5" w:rsidRDefault="00E23B43" w:rsidP="00FA38A5">
      <w:pPr>
        <w:widowControl w:val="0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STUDENT LEARNING OUTCOMES</w:t>
      </w:r>
    </w:p>
    <w:p w14:paraId="29C60650" w14:textId="4EC6B195" w:rsidR="00FA38A5" w:rsidRPr="00FA38A5" w:rsidRDefault="00FA38A5" w:rsidP="00FA38A5">
      <w:pPr>
        <w:widowControl w:val="0"/>
        <w:ind w:left="720"/>
        <w:rPr>
          <w:rFonts w:ascii="Times New Roman" w:hAnsi="Times New Roman"/>
          <w:sz w:val="22"/>
          <w:szCs w:val="22"/>
        </w:rPr>
      </w:pPr>
    </w:p>
    <w:p w14:paraId="2CECFCF6" w14:textId="39A61E97" w:rsidR="00FA38A5" w:rsidRPr="00E23B43" w:rsidRDefault="00E23B43" w:rsidP="00FA38A5">
      <w:pPr>
        <w:widowControl w:val="0"/>
        <w:numPr>
          <w:ilvl w:val="1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COURSE OUTCOMES</w:t>
      </w:r>
    </w:p>
    <w:p w14:paraId="34F04E1D" w14:textId="559C338C" w:rsidR="00E23B43" w:rsidRDefault="00E23B43" w:rsidP="00E23B43">
      <w:pPr>
        <w:widowControl w:val="0"/>
        <w:ind w:left="1440"/>
        <w:rPr>
          <w:rFonts w:ascii="Times New Roman" w:hAnsi="Times New Roman"/>
          <w:sz w:val="22"/>
        </w:rPr>
      </w:pPr>
      <w:r w:rsidRPr="00FA38A5">
        <w:rPr>
          <w:rFonts w:ascii="Times New Roman" w:hAnsi="Times New Roman"/>
          <w:sz w:val="22"/>
        </w:rPr>
        <w:t>After completing this course successfully, students will be able to:</w:t>
      </w:r>
    </w:p>
    <w:p w14:paraId="64725EEB" w14:textId="716BDFB9" w:rsidR="00E23B43" w:rsidRDefault="00E23B43" w:rsidP="00E23B43">
      <w:pPr>
        <w:pStyle w:val="ListParagraph"/>
        <w:widowControl w:val="0"/>
        <w:numPr>
          <w:ilvl w:val="6"/>
          <w:numId w:val="12"/>
        </w:numPr>
        <w:ind w:left="180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5272AFBF" w14:textId="5357AA46" w:rsidR="00E23B43" w:rsidRDefault="00E23B43" w:rsidP="00E23B43">
      <w:pPr>
        <w:pStyle w:val="ListParagraph"/>
        <w:widowControl w:val="0"/>
        <w:numPr>
          <w:ilvl w:val="6"/>
          <w:numId w:val="12"/>
        </w:numPr>
        <w:ind w:left="180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652C2D33" w14:textId="47CF6C43" w:rsidR="00E23B43" w:rsidRDefault="00E23B43" w:rsidP="00E23B43">
      <w:pPr>
        <w:pStyle w:val="ListParagraph"/>
        <w:widowControl w:val="0"/>
        <w:numPr>
          <w:ilvl w:val="6"/>
          <w:numId w:val="12"/>
        </w:numPr>
        <w:ind w:left="180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4C0AE0D6" w14:textId="77777777" w:rsidR="00E23B43" w:rsidRPr="00FA38A5" w:rsidRDefault="00E23B43" w:rsidP="00E23B43">
      <w:pPr>
        <w:widowControl w:val="0"/>
        <w:ind w:left="720"/>
        <w:rPr>
          <w:rFonts w:ascii="Times New Roman" w:hAnsi="Times New Roman"/>
          <w:sz w:val="22"/>
          <w:szCs w:val="22"/>
        </w:rPr>
      </w:pPr>
    </w:p>
    <w:p w14:paraId="5860546C" w14:textId="6986B212" w:rsidR="00E23B43" w:rsidRPr="00E23B43" w:rsidRDefault="00E23B43" w:rsidP="00E23B43">
      <w:pPr>
        <w:widowControl w:val="0"/>
        <w:numPr>
          <w:ilvl w:val="1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PROFESSIONAL OUTCOMES </w:t>
      </w:r>
      <w:r w:rsidRPr="00FA38A5">
        <w:rPr>
          <w:rFonts w:ascii="Times New Roman" w:hAnsi="Times New Roman"/>
          <w:sz w:val="22"/>
          <w:szCs w:val="22"/>
          <w:highlight w:val="green"/>
        </w:rPr>
        <w:t>[</w:t>
      </w:r>
      <w:r>
        <w:rPr>
          <w:rFonts w:ascii="Times New Roman" w:hAnsi="Times New Roman"/>
          <w:sz w:val="22"/>
          <w:szCs w:val="22"/>
          <w:highlight w:val="green"/>
        </w:rPr>
        <w:t>only included</w:t>
      </w:r>
      <w:r w:rsidRPr="00FA38A5">
        <w:rPr>
          <w:rFonts w:ascii="Times New Roman" w:hAnsi="Times New Roman"/>
          <w:sz w:val="22"/>
          <w:szCs w:val="22"/>
          <w:highlight w:val="green"/>
        </w:rPr>
        <w:t xml:space="preserve"> </w:t>
      </w:r>
      <w:r>
        <w:rPr>
          <w:rFonts w:ascii="Times New Roman" w:hAnsi="Times New Roman"/>
          <w:sz w:val="22"/>
          <w:szCs w:val="22"/>
          <w:highlight w:val="green"/>
        </w:rPr>
        <w:t>professional outcomes that are</w:t>
      </w:r>
      <w:r w:rsidRPr="00FA38A5">
        <w:rPr>
          <w:rFonts w:ascii="Times New Roman" w:hAnsi="Times New Roman"/>
          <w:sz w:val="22"/>
          <w:szCs w:val="22"/>
          <w:highlight w:val="green"/>
        </w:rPr>
        <w:t xml:space="preserve"> </w:t>
      </w:r>
      <w:r>
        <w:rPr>
          <w:rFonts w:ascii="Times New Roman" w:hAnsi="Times New Roman"/>
          <w:sz w:val="22"/>
          <w:szCs w:val="22"/>
          <w:highlight w:val="green"/>
        </w:rPr>
        <w:t>graded or assessed in the course</w:t>
      </w:r>
      <w:r w:rsidRPr="00FA38A5">
        <w:rPr>
          <w:rFonts w:ascii="Times New Roman" w:hAnsi="Times New Roman"/>
          <w:sz w:val="22"/>
          <w:szCs w:val="22"/>
          <w:highlight w:val="green"/>
        </w:rPr>
        <w:t>]</w:t>
      </w:r>
    </w:p>
    <w:p w14:paraId="0293958B" w14:textId="38F03372" w:rsidR="00E23B43" w:rsidRDefault="00E23B43" w:rsidP="00E23B43">
      <w:pPr>
        <w:widowControl w:val="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course aligns with and evaluates the following professional outcomes as indicated on the last page</w:t>
      </w:r>
      <w:r w:rsidRPr="00FA38A5">
        <w:rPr>
          <w:rFonts w:ascii="Times New Roman" w:hAnsi="Times New Roman"/>
          <w:sz w:val="22"/>
        </w:rPr>
        <w:t>:</w:t>
      </w:r>
    </w:p>
    <w:p w14:paraId="72DCB4F5" w14:textId="77777777" w:rsidR="00E23B43" w:rsidRDefault="00E23B43" w:rsidP="00E23B43">
      <w:pPr>
        <w:pStyle w:val="ListParagraph"/>
        <w:widowControl w:val="0"/>
        <w:numPr>
          <w:ilvl w:val="6"/>
          <w:numId w:val="12"/>
        </w:numPr>
        <w:ind w:left="180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18171571" w14:textId="77777777" w:rsidR="00E23B43" w:rsidRDefault="00E23B43" w:rsidP="00E23B43">
      <w:pPr>
        <w:pStyle w:val="ListParagraph"/>
        <w:widowControl w:val="0"/>
        <w:numPr>
          <w:ilvl w:val="6"/>
          <w:numId w:val="12"/>
        </w:numPr>
        <w:ind w:left="180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489E52F6" w14:textId="77777777" w:rsidR="00E23B43" w:rsidRDefault="00E23B43" w:rsidP="00E23B43">
      <w:pPr>
        <w:pStyle w:val="ListParagraph"/>
        <w:widowControl w:val="0"/>
        <w:numPr>
          <w:ilvl w:val="6"/>
          <w:numId w:val="12"/>
        </w:numPr>
        <w:ind w:left="180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62C7BE84" w14:textId="77777777" w:rsidR="00E23B43" w:rsidRPr="00FA38A5" w:rsidRDefault="00E23B43" w:rsidP="00E23B43">
      <w:pPr>
        <w:widowControl w:val="0"/>
        <w:ind w:left="720"/>
        <w:rPr>
          <w:rFonts w:ascii="Times New Roman" w:hAnsi="Times New Roman"/>
          <w:sz w:val="22"/>
          <w:szCs w:val="22"/>
        </w:rPr>
      </w:pPr>
    </w:p>
    <w:p w14:paraId="23E4A911" w14:textId="4ED68199" w:rsidR="00E23B43" w:rsidRPr="00E23B43" w:rsidRDefault="00E23B43" w:rsidP="00E23B43">
      <w:pPr>
        <w:widowControl w:val="0"/>
        <w:numPr>
          <w:ilvl w:val="1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GENERAL EDUCATION OUTCOMES </w:t>
      </w:r>
      <w:r w:rsidRPr="00FA38A5">
        <w:rPr>
          <w:rFonts w:ascii="Times New Roman" w:hAnsi="Times New Roman"/>
          <w:sz w:val="22"/>
          <w:szCs w:val="22"/>
          <w:highlight w:val="green"/>
        </w:rPr>
        <w:t>[</w:t>
      </w:r>
      <w:r>
        <w:rPr>
          <w:rFonts w:ascii="Times New Roman" w:hAnsi="Times New Roman"/>
          <w:sz w:val="22"/>
          <w:szCs w:val="22"/>
          <w:highlight w:val="green"/>
        </w:rPr>
        <w:t>only include general education outcomes</w:t>
      </w:r>
      <w:r w:rsidRPr="00FA38A5">
        <w:rPr>
          <w:rFonts w:ascii="Times New Roman" w:hAnsi="Times New Roman"/>
          <w:sz w:val="22"/>
          <w:szCs w:val="22"/>
          <w:highlight w:val="green"/>
        </w:rPr>
        <w:t xml:space="preserve"> </w:t>
      </w:r>
      <w:r>
        <w:rPr>
          <w:rFonts w:ascii="Times New Roman" w:hAnsi="Times New Roman"/>
          <w:sz w:val="22"/>
          <w:szCs w:val="22"/>
          <w:highlight w:val="green"/>
        </w:rPr>
        <w:t xml:space="preserve">that </w:t>
      </w:r>
      <w:r w:rsidRPr="00FA38A5">
        <w:rPr>
          <w:rFonts w:ascii="Times New Roman" w:hAnsi="Times New Roman"/>
          <w:sz w:val="22"/>
          <w:szCs w:val="22"/>
          <w:highlight w:val="green"/>
        </w:rPr>
        <w:t xml:space="preserve">are </w:t>
      </w:r>
      <w:r>
        <w:rPr>
          <w:rFonts w:ascii="Times New Roman" w:hAnsi="Times New Roman"/>
          <w:sz w:val="22"/>
          <w:szCs w:val="22"/>
          <w:highlight w:val="green"/>
        </w:rPr>
        <w:t>graded or assessed in the course</w:t>
      </w:r>
      <w:r w:rsidRPr="00FA38A5">
        <w:rPr>
          <w:rFonts w:ascii="Times New Roman" w:hAnsi="Times New Roman"/>
          <w:sz w:val="22"/>
          <w:szCs w:val="22"/>
          <w:highlight w:val="green"/>
        </w:rPr>
        <w:t>]</w:t>
      </w:r>
    </w:p>
    <w:p w14:paraId="1636C639" w14:textId="728992FB" w:rsidR="00E23B43" w:rsidRDefault="00E23B43" w:rsidP="00E23B43">
      <w:pPr>
        <w:widowControl w:val="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course aligns with and evaluates the following general education outcomes as indicated on the last page</w:t>
      </w:r>
      <w:r w:rsidRPr="00FA38A5">
        <w:rPr>
          <w:rFonts w:ascii="Times New Roman" w:hAnsi="Times New Roman"/>
          <w:sz w:val="22"/>
        </w:rPr>
        <w:t>:</w:t>
      </w:r>
    </w:p>
    <w:p w14:paraId="4E5F3267" w14:textId="77777777" w:rsidR="00E23B43" w:rsidRDefault="00E23B43" w:rsidP="00E23B43">
      <w:pPr>
        <w:pStyle w:val="ListParagraph"/>
        <w:widowControl w:val="0"/>
        <w:numPr>
          <w:ilvl w:val="6"/>
          <w:numId w:val="12"/>
        </w:numPr>
        <w:ind w:left="180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51D6E03" w14:textId="77777777" w:rsidR="00E23B43" w:rsidRDefault="00E23B43" w:rsidP="00E23B43">
      <w:pPr>
        <w:pStyle w:val="ListParagraph"/>
        <w:widowControl w:val="0"/>
        <w:numPr>
          <w:ilvl w:val="6"/>
          <w:numId w:val="12"/>
        </w:numPr>
        <w:ind w:left="180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451245B4" w14:textId="77777777" w:rsidR="00E23B43" w:rsidRDefault="00E23B43" w:rsidP="00E23B43">
      <w:pPr>
        <w:pStyle w:val="ListParagraph"/>
        <w:widowControl w:val="0"/>
        <w:numPr>
          <w:ilvl w:val="6"/>
          <w:numId w:val="12"/>
        </w:numPr>
        <w:ind w:left="180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0E5AC9AE" w14:textId="77777777" w:rsidR="00E23B43" w:rsidRPr="00FA38A5" w:rsidRDefault="00E23B43" w:rsidP="00E23B43">
      <w:pPr>
        <w:widowControl w:val="0"/>
        <w:ind w:left="720"/>
        <w:rPr>
          <w:rFonts w:ascii="Times New Roman" w:hAnsi="Times New Roman"/>
          <w:sz w:val="22"/>
          <w:szCs w:val="22"/>
        </w:rPr>
      </w:pPr>
    </w:p>
    <w:p w14:paraId="4BF7DB1F" w14:textId="6DAF313D" w:rsidR="00E23B43" w:rsidRPr="00E23B43" w:rsidRDefault="00E23B43" w:rsidP="00E23B43">
      <w:pPr>
        <w:widowControl w:val="0"/>
        <w:numPr>
          <w:ilvl w:val="1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UNIVERSITY OUTCOMES </w:t>
      </w:r>
      <w:r w:rsidRPr="00FA38A5">
        <w:rPr>
          <w:rFonts w:ascii="Times New Roman" w:hAnsi="Times New Roman"/>
          <w:sz w:val="22"/>
          <w:szCs w:val="22"/>
          <w:highlight w:val="green"/>
        </w:rPr>
        <w:t>[</w:t>
      </w:r>
      <w:r>
        <w:rPr>
          <w:rFonts w:ascii="Times New Roman" w:hAnsi="Times New Roman"/>
          <w:sz w:val="22"/>
          <w:szCs w:val="22"/>
          <w:highlight w:val="green"/>
        </w:rPr>
        <w:t>only include University outcomes</w:t>
      </w:r>
      <w:r w:rsidRPr="00FA38A5">
        <w:rPr>
          <w:rFonts w:ascii="Times New Roman" w:hAnsi="Times New Roman"/>
          <w:sz w:val="22"/>
          <w:szCs w:val="22"/>
          <w:highlight w:val="green"/>
        </w:rPr>
        <w:t xml:space="preserve"> </w:t>
      </w:r>
      <w:r>
        <w:rPr>
          <w:rFonts w:ascii="Times New Roman" w:hAnsi="Times New Roman"/>
          <w:sz w:val="22"/>
          <w:szCs w:val="22"/>
          <w:highlight w:val="green"/>
        </w:rPr>
        <w:t xml:space="preserve">that </w:t>
      </w:r>
      <w:r w:rsidRPr="00FA38A5">
        <w:rPr>
          <w:rFonts w:ascii="Times New Roman" w:hAnsi="Times New Roman"/>
          <w:sz w:val="22"/>
          <w:szCs w:val="22"/>
          <w:highlight w:val="green"/>
        </w:rPr>
        <w:t xml:space="preserve">are </w:t>
      </w:r>
      <w:r>
        <w:rPr>
          <w:rFonts w:ascii="Times New Roman" w:hAnsi="Times New Roman"/>
          <w:sz w:val="22"/>
          <w:szCs w:val="22"/>
          <w:highlight w:val="green"/>
        </w:rPr>
        <w:t>graded or assessed in the course</w:t>
      </w:r>
      <w:r w:rsidRPr="00FA38A5">
        <w:rPr>
          <w:rFonts w:ascii="Times New Roman" w:hAnsi="Times New Roman"/>
          <w:sz w:val="22"/>
          <w:szCs w:val="22"/>
          <w:highlight w:val="green"/>
        </w:rPr>
        <w:t>]</w:t>
      </w:r>
    </w:p>
    <w:p w14:paraId="7E9E15F7" w14:textId="2575FD9A" w:rsidR="00E23B43" w:rsidRDefault="00E23B43" w:rsidP="00E23B43">
      <w:pPr>
        <w:widowControl w:val="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course aligns with and evaluates the following </w:t>
      </w:r>
      <w:r w:rsidR="000805FC" w:rsidRPr="000805FC">
        <w:rPr>
          <w:rFonts w:ascii="Times New Roman" w:hAnsi="Times New Roman"/>
          <w:sz w:val="22"/>
        </w:rPr>
        <w:t>University</w:t>
      </w:r>
      <w:r>
        <w:rPr>
          <w:rFonts w:ascii="Times New Roman" w:hAnsi="Times New Roman"/>
          <w:sz w:val="22"/>
        </w:rPr>
        <w:t xml:space="preserve"> outcomes as indicated on the last page</w:t>
      </w:r>
      <w:r w:rsidRPr="00FA38A5">
        <w:rPr>
          <w:rFonts w:ascii="Times New Roman" w:hAnsi="Times New Roman"/>
          <w:sz w:val="22"/>
        </w:rPr>
        <w:t>:</w:t>
      </w:r>
    </w:p>
    <w:p w14:paraId="11BD9F8B" w14:textId="77777777" w:rsidR="00E23B43" w:rsidRDefault="00E23B43" w:rsidP="00E23B43">
      <w:pPr>
        <w:pStyle w:val="ListParagraph"/>
        <w:widowControl w:val="0"/>
        <w:numPr>
          <w:ilvl w:val="6"/>
          <w:numId w:val="12"/>
        </w:numPr>
        <w:ind w:left="180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29E3FE2" w14:textId="77777777" w:rsidR="00E23B43" w:rsidRDefault="00E23B43" w:rsidP="00E23B43">
      <w:pPr>
        <w:pStyle w:val="ListParagraph"/>
        <w:widowControl w:val="0"/>
        <w:numPr>
          <w:ilvl w:val="6"/>
          <w:numId w:val="12"/>
        </w:numPr>
        <w:ind w:left="180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7D89078E" w14:textId="77777777" w:rsidR="00E23B43" w:rsidRDefault="00E23B43" w:rsidP="00E23B43">
      <w:pPr>
        <w:pStyle w:val="ListParagraph"/>
        <w:widowControl w:val="0"/>
        <w:ind w:left="1800"/>
        <w:rPr>
          <w:rFonts w:ascii="Times New Roman" w:hAnsi="Times New Roman"/>
          <w:sz w:val="22"/>
          <w:szCs w:val="22"/>
        </w:rPr>
      </w:pPr>
    </w:p>
    <w:p w14:paraId="4F5D5E06" w14:textId="1F7764E4" w:rsidR="00FA38A5" w:rsidRPr="003946D6" w:rsidRDefault="00FA38A5" w:rsidP="00FA38A5">
      <w:pPr>
        <w:widowControl w:val="0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FA38A5">
        <w:rPr>
          <w:rFonts w:ascii="Times New Roman" w:hAnsi="Times New Roman"/>
          <w:sz w:val="22"/>
        </w:rPr>
        <w:t>TEXTBOOKS AND OTHER LEARNING RESOURCES</w:t>
      </w:r>
    </w:p>
    <w:p w14:paraId="42663B4C" w14:textId="57E87E07" w:rsidR="003946D6" w:rsidRPr="00FA38A5" w:rsidRDefault="003946D6" w:rsidP="003946D6">
      <w:pPr>
        <w:widowControl w:val="0"/>
        <w:ind w:left="720"/>
        <w:rPr>
          <w:rFonts w:ascii="Times New Roman" w:hAnsi="Times New Roman"/>
          <w:sz w:val="22"/>
          <w:szCs w:val="22"/>
        </w:rPr>
      </w:pPr>
      <w:r w:rsidRPr="003946D6">
        <w:rPr>
          <w:rFonts w:ascii="Times New Roman" w:hAnsi="Times New Roman"/>
          <w:color w:val="FF0000"/>
          <w:sz w:val="22"/>
          <w:szCs w:val="22"/>
        </w:rPr>
        <w:t>(List the required and/or optional textbooks required for the course and include the ISBN for each book. If no texts are required, state “none.”</w:t>
      </w:r>
      <w:r>
        <w:rPr>
          <w:rFonts w:ascii="Times New Roman" w:hAnsi="Times New Roman"/>
          <w:color w:val="FF0000"/>
          <w:sz w:val="22"/>
          <w:szCs w:val="22"/>
        </w:rPr>
        <w:t>)</w:t>
      </w:r>
    </w:p>
    <w:p w14:paraId="4BECDF0A" w14:textId="77777777" w:rsidR="00FA38A5" w:rsidRPr="00FA38A5" w:rsidRDefault="00FA38A5" w:rsidP="00FA38A5">
      <w:pPr>
        <w:widowControl w:val="0"/>
        <w:numPr>
          <w:ilvl w:val="1"/>
          <w:numId w:val="12"/>
        </w:numPr>
        <w:rPr>
          <w:rFonts w:ascii="Times New Roman" w:hAnsi="Times New Roman"/>
          <w:sz w:val="22"/>
          <w:szCs w:val="22"/>
        </w:rPr>
      </w:pPr>
      <w:r w:rsidRPr="00FA38A5">
        <w:rPr>
          <w:rFonts w:ascii="Times New Roman" w:hAnsi="Times New Roman"/>
          <w:sz w:val="22"/>
        </w:rPr>
        <w:t>Required Materials</w:t>
      </w:r>
    </w:p>
    <w:p w14:paraId="59356F81" w14:textId="77777777" w:rsidR="00FA38A5" w:rsidRPr="00FA38A5" w:rsidRDefault="00FA38A5" w:rsidP="00FA38A5">
      <w:pPr>
        <w:widowControl w:val="0"/>
        <w:ind w:left="1440"/>
        <w:rPr>
          <w:rFonts w:ascii="Times New Roman" w:hAnsi="Times New Roman"/>
          <w:sz w:val="22"/>
          <w:szCs w:val="22"/>
        </w:rPr>
      </w:pPr>
      <w:r w:rsidRPr="00FA38A5">
        <w:rPr>
          <w:rFonts w:ascii="Times New Roman" w:hAnsi="Times New Roman"/>
          <w:sz w:val="22"/>
        </w:rPr>
        <w:t>Textbook bibliographic references</w:t>
      </w:r>
    </w:p>
    <w:p w14:paraId="72037EC7" w14:textId="77777777" w:rsidR="00FA38A5" w:rsidRPr="00FA38A5" w:rsidRDefault="00FA38A5" w:rsidP="00FA38A5">
      <w:pPr>
        <w:widowControl w:val="0"/>
        <w:ind w:left="1440" w:hanging="720"/>
        <w:contextualSpacing/>
        <w:rPr>
          <w:rFonts w:ascii="Times New Roman" w:hAnsi="Times New Roman"/>
          <w:sz w:val="22"/>
        </w:rPr>
      </w:pPr>
      <w:r w:rsidRPr="00FA38A5">
        <w:rPr>
          <w:rFonts w:ascii="Times New Roman" w:hAnsi="Times New Roman"/>
          <w:sz w:val="22"/>
          <w:szCs w:val="22"/>
        </w:rPr>
        <w:t>B.</w:t>
      </w:r>
      <w:r w:rsidRPr="00FA38A5">
        <w:rPr>
          <w:rFonts w:ascii="Times New Roman" w:hAnsi="Times New Roman"/>
          <w:sz w:val="22"/>
          <w:szCs w:val="22"/>
        </w:rPr>
        <w:tab/>
        <w:t>Optional Materials</w:t>
      </w:r>
    </w:p>
    <w:p w14:paraId="0B238D1C" w14:textId="77777777" w:rsidR="00FA38A5" w:rsidRPr="00FA38A5" w:rsidRDefault="00FA38A5" w:rsidP="00FA38A5">
      <w:pPr>
        <w:widowControl w:val="0"/>
        <w:rPr>
          <w:rFonts w:ascii="Times New Roman" w:hAnsi="Times New Roman"/>
          <w:sz w:val="22"/>
        </w:rPr>
      </w:pPr>
    </w:p>
    <w:p w14:paraId="6DE9258A" w14:textId="48409375" w:rsidR="00FA38A5" w:rsidRPr="003946D6" w:rsidRDefault="00FA38A5" w:rsidP="00FA38A5">
      <w:pPr>
        <w:widowControl w:val="0"/>
        <w:numPr>
          <w:ilvl w:val="0"/>
          <w:numId w:val="12"/>
        </w:numPr>
        <w:contextualSpacing/>
        <w:rPr>
          <w:rFonts w:ascii="Times New Roman" w:hAnsi="Times New Roman"/>
          <w:sz w:val="22"/>
          <w:szCs w:val="22"/>
        </w:rPr>
      </w:pPr>
      <w:r w:rsidRPr="00FA38A5">
        <w:rPr>
          <w:rFonts w:ascii="Times New Roman" w:hAnsi="Times New Roman"/>
          <w:sz w:val="22"/>
        </w:rPr>
        <w:t xml:space="preserve">POLICIES AND PROCEDURES </w:t>
      </w:r>
      <w:r w:rsidRPr="00FA38A5">
        <w:rPr>
          <w:rFonts w:ascii="Times New Roman" w:hAnsi="Times New Roman"/>
          <w:sz w:val="22"/>
          <w:highlight w:val="green"/>
        </w:rPr>
        <w:t>[NOTE: Do NOT include University policies]</w:t>
      </w:r>
    </w:p>
    <w:p w14:paraId="7065C61E" w14:textId="4210F442" w:rsidR="003946D6" w:rsidRPr="00FA38A5" w:rsidRDefault="003946D6" w:rsidP="003946D6">
      <w:pPr>
        <w:widowControl w:val="0"/>
        <w:ind w:left="720"/>
        <w:contextualSpacing/>
        <w:rPr>
          <w:rFonts w:ascii="Times New Roman" w:hAnsi="Times New Roman"/>
          <w:sz w:val="22"/>
          <w:szCs w:val="22"/>
        </w:rPr>
      </w:pPr>
      <w:r w:rsidRPr="003946D6">
        <w:rPr>
          <w:rFonts w:ascii="Times New Roman" w:hAnsi="Times New Roman"/>
          <w:color w:val="FF0000"/>
          <w:sz w:val="22"/>
          <w:szCs w:val="22"/>
        </w:rPr>
        <w:t>(Include information that applies to your school and/or department. This section should be the same for all syllabi from a particular school or department.</w:t>
      </w:r>
      <w:r>
        <w:rPr>
          <w:rFonts w:ascii="Times New Roman" w:hAnsi="Times New Roman"/>
          <w:color w:val="FF0000"/>
          <w:sz w:val="22"/>
          <w:szCs w:val="22"/>
        </w:rPr>
        <w:t>)</w:t>
      </w:r>
    </w:p>
    <w:p w14:paraId="24520C15" w14:textId="77777777" w:rsidR="00FA38A5" w:rsidRPr="00FA38A5" w:rsidRDefault="00FA38A5" w:rsidP="00FA38A5">
      <w:pPr>
        <w:widowControl w:val="0"/>
        <w:numPr>
          <w:ilvl w:val="1"/>
          <w:numId w:val="12"/>
        </w:numPr>
        <w:contextualSpacing/>
        <w:rPr>
          <w:rFonts w:ascii="Times New Roman" w:hAnsi="Times New Roman"/>
          <w:sz w:val="22"/>
          <w:szCs w:val="22"/>
        </w:rPr>
      </w:pPr>
      <w:r w:rsidRPr="00FA38A5">
        <w:rPr>
          <w:rFonts w:ascii="Times New Roman" w:hAnsi="Times New Roman"/>
          <w:sz w:val="22"/>
          <w:szCs w:val="22"/>
        </w:rPr>
        <w:t xml:space="preserve">Department Policies and Procedures  </w:t>
      </w:r>
      <w:r w:rsidRPr="00FA38A5">
        <w:rPr>
          <w:rFonts w:ascii="Times New Roman" w:hAnsi="Times New Roman"/>
          <w:sz w:val="22"/>
          <w:szCs w:val="22"/>
          <w:highlight w:val="green"/>
        </w:rPr>
        <w:t>DEPARTMENT SPECIFIC</w:t>
      </w:r>
    </w:p>
    <w:p w14:paraId="7AA6394C" w14:textId="77777777" w:rsidR="00FA38A5" w:rsidRPr="00FA38A5" w:rsidRDefault="00FA38A5" w:rsidP="00FA38A5">
      <w:pPr>
        <w:widowControl w:val="0"/>
        <w:numPr>
          <w:ilvl w:val="2"/>
          <w:numId w:val="13"/>
        </w:numPr>
        <w:rPr>
          <w:rFonts w:ascii="Times New Roman" w:hAnsi="Times New Roman"/>
          <w:sz w:val="22"/>
          <w:szCs w:val="22"/>
        </w:rPr>
      </w:pPr>
    </w:p>
    <w:p w14:paraId="55F1173D" w14:textId="77777777" w:rsidR="00FA38A5" w:rsidRPr="00FA38A5" w:rsidRDefault="00FA38A5" w:rsidP="00FA38A5">
      <w:pPr>
        <w:widowControl w:val="0"/>
        <w:numPr>
          <w:ilvl w:val="2"/>
          <w:numId w:val="13"/>
        </w:numPr>
        <w:rPr>
          <w:rFonts w:ascii="Times New Roman" w:hAnsi="Times New Roman"/>
          <w:sz w:val="22"/>
          <w:szCs w:val="22"/>
        </w:rPr>
      </w:pPr>
    </w:p>
    <w:p w14:paraId="1D15581A" w14:textId="77777777" w:rsidR="00FA38A5" w:rsidRPr="00FA38A5" w:rsidRDefault="00FA38A5" w:rsidP="00FA38A5">
      <w:pPr>
        <w:widowControl w:val="0"/>
        <w:numPr>
          <w:ilvl w:val="1"/>
          <w:numId w:val="12"/>
        </w:numPr>
        <w:rPr>
          <w:rFonts w:ascii="Times New Roman" w:hAnsi="Times New Roman"/>
          <w:sz w:val="22"/>
          <w:szCs w:val="22"/>
        </w:rPr>
      </w:pPr>
      <w:r w:rsidRPr="00FA38A5">
        <w:rPr>
          <w:rFonts w:ascii="Times New Roman" w:hAnsi="Times New Roman"/>
          <w:sz w:val="22"/>
        </w:rPr>
        <w:t xml:space="preserve">Course Policies and Procedures </w:t>
      </w:r>
      <w:r w:rsidRPr="00FA38A5">
        <w:rPr>
          <w:rFonts w:ascii="Times New Roman" w:hAnsi="Times New Roman"/>
          <w:sz w:val="22"/>
          <w:highlight w:val="green"/>
        </w:rPr>
        <w:t>COURSE SPECIFIC</w:t>
      </w:r>
    </w:p>
    <w:p w14:paraId="56E1A839" w14:textId="77777777" w:rsidR="00FA38A5" w:rsidRPr="00FA38A5" w:rsidRDefault="00FA38A5" w:rsidP="00FA38A5">
      <w:pPr>
        <w:widowControl w:val="0"/>
        <w:numPr>
          <w:ilvl w:val="2"/>
          <w:numId w:val="20"/>
        </w:numPr>
        <w:tabs>
          <w:tab w:val="left" w:pos="-1080"/>
          <w:tab w:val="left" w:pos="-720"/>
          <w:tab w:val="left" w:pos="0"/>
          <w:tab w:val="left" w:pos="540"/>
        </w:tabs>
        <w:spacing w:line="227" w:lineRule="auto"/>
        <w:rPr>
          <w:rFonts w:ascii="Times New Roman" w:hAnsi="Times New Roman"/>
          <w:sz w:val="22"/>
          <w:szCs w:val="20"/>
        </w:rPr>
      </w:pPr>
    </w:p>
    <w:p w14:paraId="29FF7730" w14:textId="77777777" w:rsidR="00FA38A5" w:rsidRPr="00FA38A5" w:rsidRDefault="00FA38A5" w:rsidP="00FA38A5">
      <w:pPr>
        <w:widowControl w:val="0"/>
        <w:numPr>
          <w:ilvl w:val="2"/>
          <w:numId w:val="20"/>
        </w:numPr>
        <w:tabs>
          <w:tab w:val="left" w:pos="-1080"/>
          <w:tab w:val="left" w:pos="-720"/>
          <w:tab w:val="left" w:pos="0"/>
          <w:tab w:val="left" w:pos="540"/>
        </w:tabs>
        <w:spacing w:line="227" w:lineRule="auto"/>
        <w:rPr>
          <w:rFonts w:ascii="Times New Roman" w:hAnsi="Times New Roman"/>
          <w:sz w:val="22"/>
          <w:szCs w:val="20"/>
        </w:rPr>
      </w:pPr>
    </w:p>
    <w:p w14:paraId="488C362B" w14:textId="77777777" w:rsidR="00FA38A5" w:rsidRPr="00FA38A5" w:rsidRDefault="00FA38A5" w:rsidP="00FA38A5">
      <w:pPr>
        <w:widowControl w:val="0"/>
        <w:tabs>
          <w:tab w:val="left" w:pos="-1080"/>
          <w:tab w:val="left" w:pos="-720"/>
          <w:tab w:val="left" w:pos="0"/>
          <w:tab w:val="left" w:pos="540"/>
        </w:tabs>
        <w:spacing w:line="227" w:lineRule="auto"/>
        <w:rPr>
          <w:rFonts w:ascii="Times New Roman" w:hAnsi="Times New Roman"/>
          <w:sz w:val="22"/>
          <w:szCs w:val="20"/>
          <w:highlight w:val="yellow"/>
        </w:rPr>
      </w:pPr>
    </w:p>
    <w:p w14:paraId="4606DF45" w14:textId="77777777" w:rsidR="00FA38A5" w:rsidRPr="00FA38A5" w:rsidRDefault="00FA38A5" w:rsidP="00FA38A5">
      <w:pPr>
        <w:widowControl w:val="0"/>
        <w:ind w:left="720" w:hanging="720"/>
        <w:rPr>
          <w:rFonts w:ascii="Times New Roman" w:hAnsi="Times New Roman"/>
          <w:sz w:val="2"/>
          <w:szCs w:val="2"/>
          <w:highlight w:val="yellow"/>
        </w:rPr>
      </w:pPr>
    </w:p>
    <w:p w14:paraId="10B03721" w14:textId="06FFE360" w:rsidR="00FA38A5" w:rsidRDefault="00FA38A5" w:rsidP="008D2D36">
      <w:pPr>
        <w:widowControl w:val="0"/>
        <w:numPr>
          <w:ilvl w:val="0"/>
          <w:numId w:val="17"/>
        </w:numPr>
        <w:rPr>
          <w:rFonts w:ascii="Times New Roman" w:hAnsi="Times New Roman"/>
          <w:sz w:val="22"/>
        </w:rPr>
      </w:pPr>
      <w:bookmarkStart w:id="0" w:name="_GoBack"/>
      <w:bookmarkEnd w:id="0"/>
      <w:r w:rsidRPr="00FA38A5">
        <w:rPr>
          <w:rFonts w:ascii="Times New Roman" w:hAnsi="Times New Roman"/>
          <w:sz w:val="22"/>
        </w:rPr>
        <w:t>COURSE CALENDAR</w:t>
      </w:r>
    </w:p>
    <w:p w14:paraId="21C29F43" w14:textId="40A04D24" w:rsidR="00D37560" w:rsidRPr="00FA38A5" w:rsidRDefault="00D37560" w:rsidP="00D37560">
      <w:pPr>
        <w:widowControl w:val="0"/>
        <w:ind w:left="720"/>
        <w:rPr>
          <w:rFonts w:ascii="Times New Roman" w:hAnsi="Times New Roman"/>
          <w:sz w:val="22"/>
        </w:rPr>
      </w:pPr>
      <w:r w:rsidRPr="00D37560">
        <w:rPr>
          <w:rFonts w:ascii="Times New Roman" w:hAnsi="Times New Roman"/>
          <w:color w:val="FF0000"/>
          <w:sz w:val="22"/>
        </w:rPr>
        <w:t>(All syllabi must contain a course calendar that lists assignments, topics, and approximate due dates or lengths of time for completion. The calendar may be given by dates, weeks, or class session.)</w:t>
      </w:r>
    </w:p>
    <w:p w14:paraId="533FB764" w14:textId="77777777" w:rsidR="00661520" w:rsidRDefault="00661520" w:rsidP="00661520">
      <w:pPr>
        <w:rPr>
          <w:rFonts w:ascii="Times New Roman" w:hAnsi="Times New Roman"/>
          <w:b/>
          <w:sz w:val="22"/>
        </w:rPr>
        <w:sectPr w:rsidR="00661520" w:rsidSect="00207519">
          <w:footerReference w:type="even" r:id="rId13"/>
          <w:footerReference w:type="default" r:id="rId14"/>
          <w:footerReference w:type="first" r:id="rId15"/>
          <w:pgSz w:w="12240" w:h="15840" w:code="1"/>
          <w:pgMar w:top="1440" w:right="1440" w:bottom="1080" w:left="1440" w:header="720" w:footer="432" w:gutter="0"/>
          <w:cols w:space="720"/>
          <w:docGrid w:linePitch="360"/>
        </w:sectPr>
      </w:pPr>
    </w:p>
    <w:p w14:paraId="4E6B5F54" w14:textId="77777777" w:rsidR="00FA38A5" w:rsidRDefault="00FA38A5" w:rsidP="00661520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Primary Program:  Super Academic Major That Everyone Loves</w:t>
      </w:r>
    </w:p>
    <w:p w14:paraId="0834F7DB" w14:textId="77777777" w:rsidR="00FA38A5" w:rsidRDefault="00FA38A5" w:rsidP="00FA38A5">
      <w:pPr>
        <w:widowControl w:val="0"/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Times New Roman" w:hAnsi="Times New Roman"/>
          <w:b/>
          <w:sz w:val="22"/>
        </w:rPr>
      </w:pPr>
      <w:r w:rsidRPr="00770E8E">
        <w:rPr>
          <w:rFonts w:ascii="Times New Roman" w:hAnsi="Times New Roman"/>
          <w:b/>
          <w:sz w:val="22"/>
        </w:rPr>
        <w:t>DEMO 318—This Amazing Course</w:t>
      </w:r>
    </w:p>
    <w:p w14:paraId="731533F8" w14:textId="77777777" w:rsidR="00FA38A5" w:rsidRDefault="00FA38A5" w:rsidP="00FA38A5">
      <w:pPr>
        <w:tabs>
          <w:tab w:val="left" w:pos="6300"/>
        </w:tabs>
        <w:ind w:right="67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Spring 2022</w:t>
      </w:r>
    </w:p>
    <w:p w14:paraId="0F779FC4" w14:textId="77777777" w:rsidR="00FA38A5" w:rsidRDefault="00FA38A5" w:rsidP="00FA38A5">
      <w:pPr>
        <w:tabs>
          <w:tab w:val="left" w:pos="6300"/>
        </w:tabs>
        <w:ind w:right="675"/>
        <w:jc w:val="center"/>
        <w:rPr>
          <w:rFonts w:ascii="Times New Roman" w:hAnsi="Times New Roman"/>
          <w:b/>
          <w:sz w:val="22"/>
          <w:szCs w:val="22"/>
        </w:rPr>
      </w:pPr>
    </w:p>
    <w:p w14:paraId="7B38E09D" w14:textId="7272B131" w:rsidR="00FA38A5" w:rsidRDefault="00FA38A5" w:rsidP="00FA38A5">
      <w:pPr>
        <w:tabs>
          <w:tab w:val="left" w:pos="6300"/>
        </w:tabs>
        <w:ind w:right="675"/>
        <w:jc w:val="center"/>
        <w:rPr>
          <w:rFonts w:ascii="Times New Roman" w:hAnsi="Times New Roman"/>
          <w:b/>
          <w:sz w:val="22"/>
          <w:szCs w:val="22"/>
          <w:highlight w:val="green"/>
        </w:rPr>
      </w:pPr>
      <w:r w:rsidRPr="000D0B6B">
        <w:rPr>
          <w:rFonts w:ascii="Times New Roman" w:hAnsi="Times New Roman"/>
          <w:b/>
          <w:sz w:val="22"/>
          <w:szCs w:val="22"/>
          <w:highlight w:val="green"/>
        </w:rPr>
        <w:t xml:space="preserve">[List </w:t>
      </w:r>
      <w:r w:rsidR="00E23B43">
        <w:rPr>
          <w:rFonts w:ascii="Times New Roman" w:hAnsi="Times New Roman"/>
          <w:b/>
          <w:sz w:val="22"/>
          <w:szCs w:val="22"/>
          <w:highlight w:val="green"/>
        </w:rPr>
        <w:t>all of the course</w:t>
      </w:r>
      <w:r w:rsidRPr="000D0B6B">
        <w:rPr>
          <w:rFonts w:ascii="Times New Roman" w:hAnsi="Times New Roman"/>
          <w:b/>
          <w:sz w:val="22"/>
          <w:szCs w:val="22"/>
          <w:highlight w:val="green"/>
        </w:rPr>
        <w:t xml:space="preserve"> outcomes]</w:t>
      </w:r>
    </w:p>
    <w:p w14:paraId="483C179F" w14:textId="3CAE2F03" w:rsidR="00E23B43" w:rsidRDefault="00E23B43" w:rsidP="00FA38A5">
      <w:pPr>
        <w:tabs>
          <w:tab w:val="left" w:pos="6300"/>
        </w:tabs>
        <w:ind w:right="675"/>
        <w:jc w:val="center"/>
        <w:rPr>
          <w:rFonts w:ascii="Times New Roman" w:hAnsi="Times New Roman"/>
          <w:b/>
          <w:sz w:val="22"/>
          <w:szCs w:val="22"/>
          <w:highlight w:val="green"/>
        </w:rPr>
      </w:pPr>
      <w:r>
        <w:rPr>
          <w:rFonts w:ascii="Times New Roman" w:hAnsi="Times New Roman"/>
          <w:b/>
          <w:sz w:val="22"/>
          <w:szCs w:val="22"/>
          <w:highlight w:val="green"/>
        </w:rPr>
        <w:t>[List the professional outcomes graded/assessed in course for PRIMARY program only]</w:t>
      </w:r>
    </w:p>
    <w:p w14:paraId="014E5631" w14:textId="0595AC42" w:rsidR="00E23B43" w:rsidRDefault="00E23B43" w:rsidP="00FA38A5">
      <w:pPr>
        <w:tabs>
          <w:tab w:val="left" w:pos="6300"/>
        </w:tabs>
        <w:ind w:right="675"/>
        <w:jc w:val="center"/>
        <w:rPr>
          <w:rFonts w:ascii="Times New Roman" w:hAnsi="Times New Roman"/>
          <w:b/>
          <w:sz w:val="22"/>
          <w:szCs w:val="22"/>
          <w:highlight w:val="green"/>
        </w:rPr>
      </w:pPr>
      <w:r>
        <w:rPr>
          <w:rFonts w:ascii="Times New Roman" w:hAnsi="Times New Roman"/>
          <w:b/>
          <w:sz w:val="22"/>
          <w:szCs w:val="22"/>
          <w:highlight w:val="green"/>
        </w:rPr>
        <w:t>[List the general education outcomes graded/assessed in course]</w:t>
      </w:r>
    </w:p>
    <w:p w14:paraId="59FE01FE" w14:textId="0436AD9B" w:rsidR="00E23B43" w:rsidRPr="000D0B6B" w:rsidRDefault="00E23B43" w:rsidP="00FA38A5">
      <w:pPr>
        <w:tabs>
          <w:tab w:val="left" w:pos="6300"/>
        </w:tabs>
        <w:ind w:right="675"/>
        <w:jc w:val="center"/>
        <w:rPr>
          <w:rFonts w:ascii="Times New Roman" w:hAnsi="Times New Roman"/>
          <w:b/>
          <w:sz w:val="22"/>
          <w:szCs w:val="22"/>
          <w:highlight w:val="green"/>
        </w:rPr>
      </w:pPr>
      <w:r>
        <w:rPr>
          <w:rFonts w:ascii="Times New Roman" w:hAnsi="Times New Roman"/>
          <w:b/>
          <w:sz w:val="22"/>
          <w:szCs w:val="22"/>
          <w:highlight w:val="green"/>
        </w:rPr>
        <w:t>[List the University outcomes graded/assessed in course]</w:t>
      </w:r>
    </w:p>
    <w:p w14:paraId="500DF300" w14:textId="5479E221" w:rsidR="00FA38A5" w:rsidRPr="00093C8F" w:rsidRDefault="00FA38A5" w:rsidP="00FA38A5">
      <w:pPr>
        <w:tabs>
          <w:tab w:val="left" w:pos="6300"/>
        </w:tabs>
        <w:ind w:right="675"/>
        <w:jc w:val="center"/>
        <w:rPr>
          <w:rFonts w:ascii="Times New Roman" w:hAnsi="Times New Roman"/>
          <w:b/>
          <w:sz w:val="22"/>
          <w:szCs w:val="22"/>
        </w:rPr>
      </w:pPr>
    </w:p>
    <w:p w14:paraId="4D29159A" w14:textId="77777777" w:rsidR="00DB39D0" w:rsidRPr="00A65D8A" w:rsidRDefault="00DB39D0" w:rsidP="00DB39D0">
      <w:pPr>
        <w:rPr>
          <w:rFonts w:ascii="Times New Roman" w:hAnsi="Times New Roman"/>
          <w:sz w:val="22"/>
          <w:szCs w:val="22"/>
        </w:rPr>
      </w:pPr>
      <w:r w:rsidRPr="00A65D8A">
        <w:rPr>
          <w:rFonts w:ascii="Times New Roman" w:hAnsi="Times New Roman"/>
          <w:sz w:val="22"/>
          <w:szCs w:val="22"/>
        </w:rPr>
        <w:t xml:space="preserve">This course contributes to the </w:t>
      </w:r>
      <w:r w:rsidR="004D7D92" w:rsidRPr="00A65D8A">
        <w:rPr>
          <w:rFonts w:ascii="Times New Roman" w:hAnsi="Times New Roman"/>
          <w:sz w:val="22"/>
          <w:szCs w:val="22"/>
        </w:rPr>
        <w:t>University and program</w:t>
      </w:r>
      <w:r w:rsidRPr="00A65D8A">
        <w:rPr>
          <w:rFonts w:ascii="Times New Roman" w:hAnsi="Times New Roman"/>
          <w:sz w:val="22"/>
          <w:szCs w:val="22"/>
        </w:rPr>
        <w:t xml:space="preserve"> outcomes as indicated below:</w:t>
      </w:r>
    </w:p>
    <w:p w14:paraId="3C2E97A0" w14:textId="5B322AFB" w:rsidR="00DB39D0" w:rsidRPr="00A65D8A" w:rsidRDefault="00DB39D0" w:rsidP="00DB39D0">
      <w:pPr>
        <w:tabs>
          <w:tab w:val="left" w:pos="2520"/>
        </w:tabs>
        <w:rPr>
          <w:rFonts w:ascii="Times New Roman" w:hAnsi="Times New Roman"/>
          <w:sz w:val="22"/>
          <w:szCs w:val="22"/>
        </w:rPr>
      </w:pPr>
      <w:r w:rsidRPr="00A65D8A">
        <w:rPr>
          <w:rFonts w:ascii="Times New Roman" w:hAnsi="Times New Roman"/>
          <w:b/>
          <w:sz w:val="22"/>
          <w:szCs w:val="22"/>
        </w:rPr>
        <w:t>Significant Contribution</w:t>
      </w:r>
      <w:r w:rsidRPr="00A65D8A">
        <w:rPr>
          <w:rFonts w:ascii="Times New Roman" w:hAnsi="Times New Roman"/>
          <w:sz w:val="22"/>
          <w:szCs w:val="22"/>
        </w:rPr>
        <w:t xml:space="preserve"> – Addresses the outcome directly and includes targeted </w:t>
      </w:r>
      <w:r w:rsidR="00E23B43">
        <w:rPr>
          <w:rFonts w:ascii="Times New Roman" w:hAnsi="Times New Roman"/>
          <w:sz w:val="22"/>
          <w:szCs w:val="22"/>
        </w:rPr>
        <w:t xml:space="preserve">grading and/or </w:t>
      </w:r>
      <w:r w:rsidRPr="00A65D8A">
        <w:rPr>
          <w:rFonts w:ascii="Times New Roman" w:hAnsi="Times New Roman"/>
          <w:sz w:val="22"/>
          <w:szCs w:val="22"/>
        </w:rPr>
        <w:t>assessment.</w:t>
      </w:r>
    </w:p>
    <w:p w14:paraId="627BB76E" w14:textId="7EA03996" w:rsidR="00DB39D0" w:rsidRPr="00A65D8A" w:rsidRDefault="00DB39D0" w:rsidP="00DB39D0">
      <w:pPr>
        <w:rPr>
          <w:rFonts w:ascii="Times New Roman" w:hAnsi="Times New Roman"/>
          <w:sz w:val="22"/>
          <w:szCs w:val="22"/>
        </w:rPr>
      </w:pPr>
      <w:r w:rsidRPr="00A65D8A">
        <w:rPr>
          <w:rFonts w:ascii="Times New Roman" w:hAnsi="Times New Roman"/>
          <w:b/>
          <w:sz w:val="22"/>
          <w:szCs w:val="22"/>
        </w:rPr>
        <w:t>Moderate Contribution</w:t>
      </w:r>
      <w:r w:rsidRPr="00A65D8A">
        <w:rPr>
          <w:rFonts w:ascii="Times New Roman" w:hAnsi="Times New Roman"/>
          <w:sz w:val="22"/>
          <w:szCs w:val="22"/>
        </w:rPr>
        <w:t xml:space="preserve"> – Addresses the outcome directly or indirectly and includes some </w:t>
      </w:r>
      <w:r w:rsidR="00E23B43">
        <w:rPr>
          <w:rFonts w:ascii="Times New Roman" w:hAnsi="Times New Roman"/>
          <w:sz w:val="22"/>
          <w:szCs w:val="22"/>
        </w:rPr>
        <w:t xml:space="preserve">grading and/or </w:t>
      </w:r>
      <w:r w:rsidRPr="00A65D8A">
        <w:rPr>
          <w:rFonts w:ascii="Times New Roman" w:hAnsi="Times New Roman"/>
          <w:sz w:val="22"/>
          <w:szCs w:val="22"/>
        </w:rPr>
        <w:t>assessment.</w:t>
      </w:r>
    </w:p>
    <w:p w14:paraId="3F38DCCA" w14:textId="5B49638A" w:rsidR="00DB39D0" w:rsidRPr="00A65D8A" w:rsidRDefault="00DB39D0" w:rsidP="00DB39D0">
      <w:pPr>
        <w:rPr>
          <w:rFonts w:ascii="Times New Roman" w:hAnsi="Times New Roman"/>
          <w:sz w:val="22"/>
          <w:szCs w:val="22"/>
        </w:rPr>
      </w:pPr>
      <w:r w:rsidRPr="00A65D8A">
        <w:rPr>
          <w:rFonts w:ascii="Times New Roman" w:hAnsi="Times New Roman"/>
          <w:b/>
          <w:sz w:val="22"/>
          <w:szCs w:val="22"/>
        </w:rPr>
        <w:t>Minimal Contribution</w:t>
      </w:r>
      <w:r w:rsidRPr="00A65D8A">
        <w:rPr>
          <w:rFonts w:ascii="Times New Roman" w:hAnsi="Times New Roman"/>
          <w:sz w:val="22"/>
          <w:szCs w:val="22"/>
        </w:rPr>
        <w:t xml:space="preserve"> – Addresses the outcome indirectly and includes little or no </w:t>
      </w:r>
      <w:r w:rsidR="00E23B43">
        <w:rPr>
          <w:rFonts w:ascii="Times New Roman" w:hAnsi="Times New Roman"/>
          <w:sz w:val="22"/>
          <w:szCs w:val="22"/>
        </w:rPr>
        <w:t xml:space="preserve">grading and/or </w:t>
      </w:r>
      <w:r w:rsidRPr="00A65D8A">
        <w:rPr>
          <w:rFonts w:ascii="Times New Roman" w:hAnsi="Times New Roman"/>
          <w:sz w:val="22"/>
          <w:szCs w:val="22"/>
        </w:rPr>
        <w:t>assessment.</w:t>
      </w:r>
    </w:p>
    <w:p w14:paraId="037B0575" w14:textId="77777777" w:rsidR="00DB39D0" w:rsidRPr="00A65D8A" w:rsidRDefault="00DB39D0" w:rsidP="004D7D92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092"/>
        <w:gridCol w:w="1117"/>
        <w:gridCol w:w="1033"/>
        <w:gridCol w:w="923"/>
      </w:tblGrid>
      <w:tr w:rsidR="00661520" w:rsidRPr="00A65D8A" w14:paraId="457F1521" w14:textId="77777777" w:rsidTr="00661520">
        <w:tc>
          <w:tcPr>
            <w:tcW w:w="8095" w:type="dxa"/>
            <w:tcMar>
              <w:left w:w="58" w:type="dxa"/>
              <w:right w:w="58" w:type="dxa"/>
            </w:tcMar>
          </w:tcPr>
          <w:p w14:paraId="218D0557" w14:textId="77777777" w:rsidR="00661520" w:rsidRPr="00A65D8A" w:rsidRDefault="00661520" w:rsidP="0058687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sz w:val="22"/>
                <w:szCs w:val="22"/>
              </w:rPr>
              <w:t>OUTCOMES</w:t>
            </w:r>
          </w:p>
        </w:tc>
        <w:tc>
          <w:tcPr>
            <w:tcW w:w="540" w:type="dxa"/>
            <w:tcMar>
              <w:left w:w="58" w:type="dxa"/>
              <w:right w:w="58" w:type="dxa"/>
            </w:tcMar>
          </w:tcPr>
          <w:p w14:paraId="3A12980C" w14:textId="77777777" w:rsidR="00661520" w:rsidRPr="00A65D8A" w:rsidRDefault="00661520" w:rsidP="00586873">
            <w:pPr>
              <w:ind w:left="-14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sz w:val="22"/>
                <w:szCs w:val="22"/>
              </w:rPr>
              <w:t>Significant</w:t>
            </w:r>
          </w:p>
        </w:tc>
        <w:tc>
          <w:tcPr>
            <w:tcW w:w="827" w:type="dxa"/>
            <w:tcMar>
              <w:left w:w="58" w:type="dxa"/>
              <w:right w:w="58" w:type="dxa"/>
            </w:tcMar>
          </w:tcPr>
          <w:p w14:paraId="765FDC19" w14:textId="77777777" w:rsidR="00661520" w:rsidRPr="00A65D8A" w:rsidRDefault="00661520" w:rsidP="00661520">
            <w:pPr>
              <w:ind w:right="-90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sz w:val="22"/>
                <w:szCs w:val="22"/>
              </w:rPr>
              <w:t>Moderate</w:t>
            </w:r>
          </w:p>
        </w:tc>
        <w:tc>
          <w:tcPr>
            <w:tcW w:w="703" w:type="dxa"/>
            <w:tcMar>
              <w:left w:w="58" w:type="dxa"/>
              <w:right w:w="58" w:type="dxa"/>
            </w:tcMar>
          </w:tcPr>
          <w:p w14:paraId="568B9FD2" w14:textId="77777777" w:rsidR="00661520" w:rsidRPr="00A65D8A" w:rsidRDefault="00661520" w:rsidP="005868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sz w:val="22"/>
                <w:szCs w:val="22"/>
              </w:rPr>
              <w:t>Minimal</w:t>
            </w:r>
          </w:p>
        </w:tc>
      </w:tr>
      <w:tr w:rsidR="00661520" w:rsidRPr="00A65D8A" w14:paraId="21D480C9" w14:textId="77777777" w:rsidTr="00661520">
        <w:tc>
          <w:tcPr>
            <w:tcW w:w="10165" w:type="dxa"/>
            <w:gridSpan w:val="4"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375A64A9" w14:textId="77777777" w:rsidR="00661520" w:rsidRPr="00A65D8A" w:rsidRDefault="00661520" w:rsidP="00661520">
            <w:pPr>
              <w:ind w:left="-14" w:right="-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bCs/>
                <w:sz w:val="22"/>
                <w:szCs w:val="22"/>
              </w:rPr>
              <w:t>Spiritual Integrity</w:t>
            </w:r>
          </w:p>
        </w:tc>
      </w:tr>
      <w:tr w:rsidR="00661520" w:rsidRPr="00A65D8A" w14:paraId="0CA88202" w14:textId="77777777" w:rsidTr="00661520">
        <w:tc>
          <w:tcPr>
            <w:tcW w:w="8095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05D6D3E" w14:textId="5D1578DF" w:rsidR="00661520" w:rsidRPr="00A65D8A" w:rsidRDefault="00661520" w:rsidP="00586873">
            <w:pPr>
              <w:ind w:left="30"/>
              <w:rPr>
                <w:rFonts w:ascii="Times New Roman" w:hAnsi="Times New Roman"/>
                <w:sz w:val="22"/>
                <w:szCs w:val="22"/>
              </w:rPr>
            </w:pPr>
            <w:r w:rsidRPr="00A65D8A">
              <w:rPr>
                <w:rFonts w:ascii="Times New Roman" w:hAnsi="Times New Roman"/>
                <w:sz w:val="22"/>
                <w:szCs w:val="22"/>
              </w:rPr>
              <w:t>DEMO 318</w:t>
            </w:r>
            <w:r w:rsidR="00E23B43">
              <w:rPr>
                <w:rFonts w:ascii="Times New Roman" w:hAnsi="Times New Roman"/>
                <w:sz w:val="22"/>
                <w:szCs w:val="22"/>
              </w:rPr>
              <w:t xml:space="preserve"> (Course)</w:t>
            </w:r>
            <w:r w:rsidRPr="00A65D8A">
              <w:rPr>
                <w:rFonts w:ascii="Times New Roman" w:hAnsi="Times New Roman"/>
                <w:sz w:val="22"/>
                <w:szCs w:val="22"/>
              </w:rPr>
              <w:t xml:space="preserve"> – Text of Outcome 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B34D5A4" w14:textId="77777777" w:rsidR="00661520" w:rsidRPr="00A65D8A" w:rsidRDefault="00661520" w:rsidP="00586873">
            <w:pPr>
              <w:ind w:left="-14" w:right="-105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44F4C0A1" w14:textId="77777777" w:rsidR="00661520" w:rsidRPr="00A65D8A" w:rsidRDefault="00661520" w:rsidP="00661520">
            <w:pPr>
              <w:ind w:right="-9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7C8EC856" w14:textId="77777777" w:rsidR="00661520" w:rsidRPr="00A65D8A" w:rsidRDefault="00661520" w:rsidP="0058687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1520" w:rsidRPr="00A65D8A" w14:paraId="7994AEB3" w14:textId="77777777" w:rsidTr="00661520">
        <w:tc>
          <w:tcPr>
            <w:tcW w:w="8095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903675" w14:textId="6B7CDE1D" w:rsidR="00661520" w:rsidRPr="00A65D8A" w:rsidRDefault="00E23B43" w:rsidP="00586873">
            <w:pPr>
              <w:ind w:left="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General Education</w:t>
            </w:r>
            <w:r w:rsidR="00661520" w:rsidRPr="00A65D8A">
              <w:rPr>
                <w:rFonts w:ascii="Times New Roman" w:hAnsi="Times New Roman"/>
                <w:sz w:val="22"/>
                <w:szCs w:val="22"/>
              </w:rPr>
              <w:t xml:space="preserve"> – Text of Outcome 1:  Encourage students to …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285F508" w14:textId="77777777" w:rsidR="00661520" w:rsidRPr="00A65D8A" w:rsidRDefault="00661520" w:rsidP="00586873">
            <w:pPr>
              <w:ind w:left="-14" w:right="-105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815F52B" w14:textId="77777777" w:rsidR="00661520" w:rsidRPr="00A65D8A" w:rsidRDefault="00661520" w:rsidP="00661520">
            <w:pPr>
              <w:ind w:right="-9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D6B547A" w14:textId="77777777" w:rsidR="00661520" w:rsidRPr="00A65D8A" w:rsidRDefault="00661520" w:rsidP="0058687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1520" w:rsidRPr="00A65D8A" w14:paraId="2C6D700A" w14:textId="77777777" w:rsidTr="00661520"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14:paraId="57FEF5D2" w14:textId="77777777" w:rsidR="00661520" w:rsidRPr="00A65D8A" w:rsidRDefault="00661520" w:rsidP="00586873">
            <w:pPr>
              <w:ind w:left="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14:paraId="6B296F99" w14:textId="77777777" w:rsidR="00661520" w:rsidRPr="00A65D8A" w:rsidRDefault="00661520" w:rsidP="00586873">
            <w:pPr>
              <w:ind w:left="-14" w:right="-105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2FAB3985" w14:textId="77777777" w:rsidR="00661520" w:rsidRPr="00A65D8A" w:rsidRDefault="00661520" w:rsidP="00661520">
            <w:pPr>
              <w:ind w:right="-9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14:paraId="56CA5D63" w14:textId="77777777" w:rsidR="00661520" w:rsidRPr="00A65D8A" w:rsidRDefault="00661520" w:rsidP="0058687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1520" w:rsidRPr="00A65D8A" w14:paraId="4B7C1768" w14:textId="77777777" w:rsidTr="00661520">
        <w:tc>
          <w:tcPr>
            <w:tcW w:w="1016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7D6FF7A3" w14:textId="77777777" w:rsidR="00661520" w:rsidRPr="00A65D8A" w:rsidRDefault="00661520" w:rsidP="00661520">
            <w:pPr>
              <w:ind w:left="-14" w:right="-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bCs/>
                <w:sz w:val="22"/>
                <w:szCs w:val="22"/>
              </w:rPr>
              <w:t>Personal Resilience</w:t>
            </w:r>
          </w:p>
        </w:tc>
      </w:tr>
      <w:tr w:rsidR="00661520" w:rsidRPr="00A65D8A" w14:paraId="3A957415" w14:textId="77777777" w:rsidTr="00661520">
        <w:tc>
          <w:tcPr>
            <w:tcW w:w="8095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29ADFE6" w14:textId="217FBFB5" w:rsidR="00661520" w:rsidRPr="00A65D8A" w:rsidRDefault="00661520" w:rsidP="00586873">
            <w:pPr>
              <w:ind w:left="30"/>
              <w:rPr>
                <w:rFonts w:ascii="Times New Roman" w:hAnsi="Times New Roman"/>
                <w:sz w:val="22"/>
                <w:szCs w:val="22"/>
              </w:rPr>
            </w:pPr>
            <w:r w:rsidRPr="00A65D8A">
              <w:rPr>
                <w:rFonts w:ascii="Times New Roman" w:hAnsi="Times New Roman"/>
                <w:sz w:val="22"/>
                <w:szCs w:val="22"/>
              </w:rPr>
              <w:t xml:space="preserve">DEMO 318 </w:t>
            </w:r>
            <w:r w:rsidR="00E23B43">
              <w:rPr>
                <w:rFonts w:ascii="Times New Roman" w:hAnsi="Times New Roman"/>
                <w:sz w:val="22"/>
                <w:szCs w:val="22"/>
              </w:rPr>
              <w:t xml:space="preserve">(Course) </w:t>
            </w:r>
            <w:r w:rsidRPr="00A65D8A">
              <w:rPr>
                <w:rFonts w:ascii="Times New Roman" w:hAnsi="Times New Roman"/>
                <w:sz w:val="22"/>
                <w:szCs w:val="22"/>
              </w:rPr>
              <w:t>– Text of Outcome 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A8C62B5" w14:textId="77777777" w:rsidR="00661520" w:rsidRPr="00A65D8A" w:rsidRDefault="00661520" w:rsidP="00586873">
            <w:pPr>
              <w:ind w:left="-14" w:right="-105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36B37FD0" w14:textId="77777777" w:rsidR="00661520" w:rsidRPr="00A65D8A" w:rsidRDefault="00661520" w:rsidP="00661520">
            <w:pPr>
              <w:ind w:right="-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1F3B2209" w14:textId="77777777" w:rsidR="00661520" w:rsidRPr="00A65D8A" w:rsidRDefault="00661520" w:rsidP="0058687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1520" w:rsidRPr="00A65D8A" w14:paraId="7D0CDD2C" w14:textId="77777777" w:rsidTr="00661520">
        <w:tc>
          <w:tcPr>
            <w:tcW w:w="8095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293280B" w14:textId="4C24D1E6" w:rsidR="00661520" w:rsidRPr="00A65D8A" w:rsidRDefault="00E23B43" w:rsidP="00586873">
            <w:pPr>
              <w:ind w:left="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Professional</w:t>
            </w:r>
            <w:r w:rsidR="00661520" w:rsidRPr="00A65D8A">
              <w:rPr>
                <w:rFonts w:ascii="Times New Roman" w:hAnsi="Times New Roman"/>
                <w:sz w:val="22"/>
                <w:szCs w:val="22"/>
              </w:rPr>
              <w:t xml:space="preserve"> – Text of Outcome 3:  Encourage students to …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273DC61" w14:textId="77777777" w:rsidR="00661520" w:rsidRPr="00A65D8A" w:rsidRDefault="00661520" w:rsidP="00586873">
            <w:pPr>
              <w:ind w:left="-14" w:right="-105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21DA396D" w14:textId="77777777" w:rsidR="00661520" w:rsidRPr="00A65D8A" w:rsidRDefault="00661520" w:rsidP="00661520">
            <w:pPr>
              <w:ind w:right="-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4BD9C950" w14:textId="77777777" w:rsidR="00661520" w:rsidRPr="00A65D8A" w:rsidRDefault="00661520" w:rsidP="0058687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1520" w:rsidRPr="00A65D8A" w14:paraId="7220595C" w14:textId="77777777" w:rsidTr="00661520"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DDC63" w14:textId="77777777" w:rsidR="00661520" w:rsidRPr="00A65D8A" w:rsidRDefault="00661520" w:rsidP="00586873">
            <w:pPr>
              <w:ind w:left="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CC875" w14:textId="77777777" w:rsidR="00661520" w:rsidRPr="00A65D8A" w:rsidRDefault="00661520" w:rsidP="00586873">
            <w:pPr>
              <w:ind w:left="-14" w:right="-105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33282" w14:textId="77777777" w:rsidR="00661520" w:rsidRPr="00A65D8A" w:rsidRDefault="00661520" w:rsidP="00661520">
            <w:pPr>
              <w:ind w:right="-9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55E52" w14:textId="77777777" w:rsidR="00661520" w:rsidRPr="00A65D8A" w:rsidRDefault="00661520" w:rsidP="0058687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1520" w:rsidRPr="00A65D8A" w14:paraId="516C1653" w14:textId="77777777" w:rsidTr="00661520">
        <w:tc>
          <w:tcPr>
            <w:tcW w:w="10165" w:type="dxa"/>
            <w:gridSpan w:val="4"/>
            <w:shd w:val="clear" w:color="auto" w:fill="D9D9D9" w:themeFill="background1" w:themeFillShade="D9"/>
            <w:vAlign w:val="center"/>
          </w:tcPr>
          <w:p w14:paraId="5E111C00" w14:textId="77777777" w:rsidR="00661520" w:rsidRPr="00A65D8A" w:rsidRDefault="00661520" w:rsidP="00661520">
            <w:pPr>
              <w:ind w:left="-14" w:right="-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bCs/>
                <w:sz w:val="22"/>
                <w:szCs w:val="22"/>
              </w:rPr>
              <w:t>Intellectual Pursuit</w:t>
            </w:r>
          </w:p>
        </w:tc>
      </w:tr>
      <w:tr w:rsidR="00661520" w:rsidRPr="00A65D8A" w14:paraId="59AAC077" w14:textId="77777777" w:rsidTr="00661520">
        <w:tc>
          <w:tcPr>
            <w:tcW w:w="8095" w:type="dxa"/>
            <w:vAlign w:val="center"/>
          </w:tcPr>
          <w:p w14:paraId="3AA13E54" w14:textId="0A2D0B2A" w:rsidR="00661520" w:rsidRPr="00A65D8A" w:rsidRDefault="00661520" w:rsidP="00586873">
            <w:pPr>
              <w:ind w:left="-30"/>
              <w:rPr>
                <w:rFonts w:ascii="Times New Roman" w:hAnsi="Times New Roman"/>
                <w:sz w:val="22"/>
                <w:szCs w:val="22"/>
              </w:rPr>
            </w:pPr>
            <w:r w:rsidRPr="00A65D8A">
              <w:rPr>
                <w:rFonts w:ascii="Times New Roman" w:hAnsi="Times New Roman"/>
                <w:sz w:val="22"/>
                <w:szCs w:val="22"/>
              </w:rPr>
              <w:t>DEMO 318</w:t>
            </w:r>
            <w:r w:rsidR="00E23B43">
              <w:rPr>
                <w:rFonts w:ascii="Times New Roman" w:hAnsi="Times New Roman"/>
                <w:sz w:val="22"/>
                <w:szCs w:val="22"/>
              </w:rPr>
              <w:t xml:space="preserve"> (Course)</w:t>
            </w:r>
            <w:r w:rsidRPr="00A65D8A">
              <w:rPr>
                <w:rFonts w:ascii="Times New Roman" w:hAnsi="Times New Roman"/>
                <w:sz w:val="22"/>
                <w:szCs w:val="22"/>
              </w:rPr>
              <w:t xml:space="preserve"> – Text of Outcome B</w:t>
            </w:r>
          </w:p>
        </w:tc>
        <w:tc>
          <w:tcPr>
            <w:tcW w:w="540" w:type="dxa"/>
          </w:tcPr>
          <w:p w14:paraId="56E0DDA1" w14:textId="77777777" w:rsidR="00661520" w:rsidRPr="00A65D8A" w:rsidRDefault="00661520" w:rsidP="00586873">
            <w:pPr>
              <w:ind w:left="-14" w:right="-105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7" w:type="dxa"/>
          </w:tcPr>
          <w:p w14:paraId="0BA33D69" w14:textId="77777777" w:rsidR="00661520" w:rsidRPr="00A65D8A" w:rsidRDefault="00661520" w:rsidP="00661520">
            <w:pPr>
              <w:ind w:right="-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03" w:type="dxa"/>
          </w:tcPr>
          <w:p w14:paraId="1077A968" w14:textId="77777777" w:rsidR="00661520" w:rsidRPr="00A65D8A" w:rsidRDefault="00661520" w:rsidP="0058687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1520" w:rsidRPr="00A65D8A" w14:paraId="24454260" w14:textId="77777777" w:rsidTr="00661520">
        <w:tc>
          <w:tcPr>
            <w:tcW w:w="8095" w:type="dxa"/>
            <w:tcBorders>
              <w:bottom w:val="single" w:sz="4" w:space="0" w:color="auto"/>
            </w:tcBorders>
            <w:vAlign w:val="center"/>
          </w:tcPr>
          <w:p w14:paraId="06A66C3A" w14:textId="7869BC7D" w:rsidR="00661520" w:rsidRPr="00A65D8A" w:rsidRDefault="00E23B43" w:rsidP="00586873">
            <w:pPr>
              <w:ind w:left="-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University</w:t>
            </w:r>
            <w:r w:rsidR="00661520" w:rsidRPr="00A65D8A">
              <w:rPr>
                <w:rFonts w:ascii="Times New Roman" w:hAnsi="Times New Roman"/>
                <w:sz w:val="22"/>
                <w:szCs w:val="22"/>
              </w:rPr>
              <w:t xml:space="preserve"> – Text of Outcome 5:  Encourage students to …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929C20" w14:textId="77777777" w:rsidR="00661520" w:rsidRPr="00A65D8A" w:rsidRDefault="00661520" w:rsidP="00586873">
            <w:pPr>
              <w:ind w:left="-14" w:right="-105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487C5429" w14:textId="77777777" w:rsidR="00661520" w:rsidRPr="00A65D8A" w:rsidRDefault="00661520" w:rsidP="00661520">
            <w:pPr>
              <w:ind w:right="-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64B58F3F" w14:textId="77777777" w:rsidR="00661520" w:rsidRPr="00A65D8A" w:rsidRDefault="00661520" w:rsidP="0058687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1520" w:rsidRPr="00A65D8A" w14:paraId="01FAE667" w14:textId="77777777" w:rsidTr="00661520">
        <w:tc>
          <w:tcPr>
            <w:tcW w:w="8095" w:type="dxa"/>
            <w:tcBorders>
              <w:bottom w:val="single" w:sz="4" w:space="0" w:color="auto"/>
            </w:tcBorders>
            <w:vAlign w:val="center"/>
          </w:tcPr>
          <w:p w14:paraId="1010123A" w14:textId="7330A883" w:rsidR="00661520" w:rsidRPr="00A65D8A" w:rsidRDefault="00E23B43" w:rsidP="00586873">
            <w:pPr>
              <w:ind w:left="-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Professional</w:t>
            </w:r>
            <w:r w:rsidR="00661520" w:rsidRPr="00A65D8A">
              <w:rPr>
                <w:rFonts w:ascii="Times New Roman" w:hAnsi="Times New Roman"/>
                <w:sz w:val="22"/>
                <w:szCs w:val="22"/>
              </w:rPr>
              <w:t xml:space="preserve"> – Text of Outcome 6:  Encourage students to …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97FB22" w14:textId="77777777" w:rsidR="00661520" w:rsidRPr="00A65D8A" w:rsidRDefault="00661520" w:rsidP="00586873">
            <w:pPr>
              <w:ind w:left="-14" w:right="-105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088A2CCF" w14:textId="77777777" w:rsidR="00661520" w:rsidRPr="00A65D8A" w:rsidRDefault="00661520" w:rsidP="00661520">
            <w:pPr>
              <w:ind w:right="-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37E5B26E" w14:textId="77777777" w:rsidR="00661520" w:rsidRPr="00A65D8A" w:rsidRDefault="00661520" w:rsidP="0058687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  <w:tr w:rsidR="00661520" w:rsidRPr="00A65D8A" w14:paraId="4FF1B4F0" w14:textId="77777777" w:rsidTr="00661520"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5B8FD" w14:textId="77777777" w:rsidR="00661520" w:rsidRPr="00A65D8A" w:rsidRDefault="00661520" w:rsidP="00586873">
            <w:pPr>
              <w:ind w:left="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684E7" w14:textId="77777777" w:rsidR="00661520" w:rsidRPr="00A65D8A" w:rsidRDefault="00661520" w:rsidP="00586873">
            <w:pPr>
              <w:ind w:left="-14" w:right="-105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544DF" w14:textId="77777777" w:rsidR="00661520" w:rsidRPr="00A65D8A" w:rsidRDefault="00661520" w:rsidP="00661520">
            <w:pPr>
              <w:ind w:right="-9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FE646" w14:textId="77777777" w:rsidR="00661520" w:rsidRPr="00A65D8A" w:rsidRDefault="00661520" w:rsidP="0058687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1520" w:rsidRPr="00A65D8A" w14:paraId="4117B592" w14:textId="77777777" w:rsidTr="00661520"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B74D28" w14:textId="77777777" w:rsidR="00661520" w:rsidRPr="00A65D8A" w:rsidRDefault="00661520" w:rsidP="00661520">
            <w:pPr>
              <w:ind w:left="-14" w:right="-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sz w:val="22"/>
                <w:szCs w:val="22"/>
              </w:rPr>
              <w:t>Global Engagement</w:t>
            </w:r>
          </w:p>
        </w:tc>
      </w:tr>
      <w:tr w:rsidR="00661520" w:rsidRPr="00A65D8A" w14:paraId="1F8997AB" w14:textId="77777777" w:rsidTr="00661520">
        <w:tc>
          <w:tcPr>
            <w:tcW w:w="8095" w:type="dxa"/>
            <w:tcBorders>
              <w:bottom w:val="single" w:sz="4" w:space="0" w:color="auto"/>
            </w:tcBorders>
          </w:tcPr>
          <w:p w14:paraId="459D8B2A" w14:textId="0BED63B3" w:rsidR="00661520" w:rsidRPr="00A65D8A" w:rsidRDefault="00E23B43" w:rsidP="00586873">
            <w:pPr>
              <w:ind w:left="-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General Education</w:t>
            </w:r>
            <w:r w:rsidR="00661520" w:rsidRPr="00A65D8A">
              <w:rPr>
                <w:rFonts w:ascii="Times New Roman" w:hAnsi="Times New Roman"/>
                <w:sz w:val="22"/>
                <w:szCs w:val="22"/>
              </w:rPr>
              <w:t xml:space="preserve"> – Text of Outcome 4:  Encourage students to …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7F09E07" w14:textId="77777777" w:rsidR="00661520" w:rsidRPr="00A65D8A" w:rsidRDefault="00661520" w:rsidP="00586873">
            <w:pPr>
              <w:ind w:left="-14" w:right="-105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74EB4F3A" w14:textId="77777777" w:rsidR="00661520" w:rsidRPr="00A65D8A" w:rsidRDefault="00661520" w:rsidP="00661520">
            <w:pPr>
              <w:ind w:right="-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024B585D" w14:textId="77777777" w:rsidR="00661520" w:rsidRPr="00A65D8A" w:rsidRDefault="00661520" w:rsidP="0058687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1520" w:rsidRPr="00A65D8A" w14:paraId="09A788ED" w14:textId="77777777" w:rsidTr="00661520"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C3138" w14:textId="77777777" w:rsidR="00661520" w:rsidRPr="00A65D8A" w:rsidRDefault="00661520" w:rsidP="00586873">
            <w:pPr>
              <w:ind w:left="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927BB" w14:textId="77777777" w:rsidR="00661520" w:rsidRPr="00A65D8A" w:rsidRDefault="00661520" w:rsidP="00586873">
            <w:pPr>
              <w:ind w:left="-14" w:right="-105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60A78" w14:textId="77777777" w:rsidR="00661520" w:rsidRPr="00A65D8A" w:rsidRDefault="00661520" w:rsidP="00661520">
            <w:pPr>
              <w:ind w:right="-9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CA01F" w14:textId="77777777" w:rsidR="00661520" w:rsidRPr="00A65D8A" w:rsidRDefault="00661520" w:rsidP="0058687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1520" w:rsidRPr="00A65D8A" w14:paraId="5FE23AA6" w14:textId="77777777" w:rsidTr="00661520">
        <w:tc>
          <w:tcPr>
            <w:tcW w:w="1016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3CA065" w14:textId="77777777" w:rsidR="00661520" w:rsidRPr="00A65D8A" w:rsidRDefault="00661520" w:rsidP="00661520">
            <w:pPr>
              <w:ind w:left="-14" w:right="-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sz w:val="22"/>
                <w:szCs w:val="22"/>
              </w:rPr>
              <w:t>Bold Vision</w:t>
            </w:r>
          </w:p>
        </w:tc>
      </w:tr>
      <w:tr w:rsidR="00661520" w:rsidRPr="00A65D8A" w14:paraId="524A26AB" w14:textId="77777777" w:rsidTr="00661520">
        <w:tc>
          <w:tcPr>
            <w:tcW w:w="8095" w:type="dxa"/>
            <w:vAlign w:val="center"/>
          </w:tcPr>
          <w:p w14:paraId="04F0EB2B" w14:textId="79521C50" w:rsidR="00661520" w:rsidRPr="00A65D8A" w:rsidRDefault="00661520" w:rsidP="00586873">
            <w:pPr>
              <w:ind w:left="-30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sz w:val="22"/>
                <w:szCs w:val="22"/>
              </w:rPr>
              <w:t xml:space="preserve">DEMO 318 </w:t>
            </w:r>
            <w:r w:rsidR="00E23B43">
              <w:rPr>
                <w:rFonts w:ascii="Times New Roman" w:hAnsi="Times New Roman"/>
                <w:sz w:val="22"/>
                <w:szCs w:val="22"/>
              </w:rPr>
              <w:t xml:space="preserve">(Course) </w:t>
            </w:r>
            <w:r w:rsidRPr="00A65D8A">
              <w:rPr>
                <w:rFonts w:ascii="Times New Roman" w:hAnsi="Times New Roman"/>
                <w:sz w:val="22"/>
                <w:szCs w:val="22"/>
              </w:rPr>
              <w:t>– Text of Outcome D</w:t>
            </w:r>
          </w:p>
        </w:tc>
        <w:tc>
          <w:tcPr>
            <w:tcW w:w="540" w:type="dxa"/>
          </w:tcPr>
          <w:p w14:paraId="297A8393" w14:textId="77777777" w:rsidR="00661520" w:rsidRPr="00A65D8A" w:rsidRDefault="00661520" w:rsidP="00586873">
            <w:pPr>
              <w:ind w:left="-14" w:right="-105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7" w:type="dxa"/>
          </w:tcPr>
          <w:p w14:paraId="5C1665A8" w14:textId="77777777" w:rsidR="00661520" w:rsidRPr="00A65D8A" w:rsidRDefault="00661520" w:rsidP="00661520">
            <w:pPr>
              <w:ind w:right="-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6246D444" w14:textId="77777777" w:rsidR="00661520" w:rsidRPr="00A65D8A" w:rsidRDefault="00661520" w:rsidP="0058687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  <w:tr w:rsidR="00661520" w:rsidRPr="00A65D8A" w14:paraId="30261FDC" w14:textId="77777777" w:rsidTr="00661520">
        <w:tc>
          <w:tcPr>
            <w:tcW w:w="8095" w:type="dxa"/>
            <w:vAlign w:val="center"/>
          </w:tcPr>
          <w:p w14:paraId="01BA5287" w14:textId="7B5E32FE" w:rsidR="00661520" w:rsidRPr="00A65D8A" w:rsidRDefault="00E23B43" w:rsidP="00586873">
            <w:pPr>
              <w:ind w:left="-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University</w:t>
            </w:r>
            <w:r w:rsidR="00661520" w:rsidRPr="00A65D8A">
              <w:rPr>
                <w:rFonts w:ascii="Times New Roman" w:hAnsi="Times New Roman"/>
                <w:sz w:val="22"/>
                <w:szCs w:val="22"/>
              </w:rPr>
              <w:t xml:space="preserve"> – Text of Outcome 2:  Encourage students to …</w:t>
            </w:r>
          </w:p>
        </w:tc>
        <w:tc>
          <w:tcPr>
            <w:tcW w:w="540" w:type="dxa"/>
          </w:tcPr>
          <w:p w14:paraId="63FCC7CD" w14:textId="77777777" w:rsidR="00661520" w:rsidRPr="00A65D8A" w:rsidRDefault="00661520" w:rsidP="00586873">
            <w:pPr>
              <w:ind w:left="-14" w:right="-105" w:hanging="8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7" w:type="dxa"/>
          </w:tcPr>
          <w:p w14:paraId="7389FD9B" w14:textId="77777777" w:rsidR="00661520" w:rsidRPr="00A65D8A" w:rsidRDefault="00661520" w:rsidP="00661520">
            <w:pPr>
              <w:ind w:right="-9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0FD31700" w14:textId="77777777" w:rsidR="00661520" w:rsidRPr="00A65D8A" w:rsidRDefault="00661520" w:rsidP="0058687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D8A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</w:tbl>
    <w:p w14:paraId="41A111FD" w14:textId="5F113513" w:rsidR="00DB39D0" w:rsidRPr="00A65D8A" w:rsidRDefault="00DB39D0" w:rsidP="00FB185D">
      <w:pPr>
        <w:ind w:left="-180" w:right="-450"/>
        <w:rPr>
          <w:rFonts w:ascii="Times New Roman" w:hAnsi="Times New Roman"/>
          <w:sz w:val="22"/>
          <w:szCs w:val="22"/>
        </w:rPr>
      </w:pPr>
      <w:r w:rsidRPr="00A65D8A">
        <w:rPr>
          <w:rFonts w:ascii="Times New Roman" w:hAnsi="Times New Roman"/>
          <w:b/>
          <w:sz w:val="22"/>
          <w:szCs w:val="22"/>
        </w:rPr>
        <w:tab/>
      </w:r>
      <w:r w:rsidRPr="00A65D8A">
        <w:rPr>
          <w:rFonts w:ascii="Times New Roman" w:hAnsi="Times New Roman"/>
          <w:b/>
          <w:sz w:val="22"/>
          <w:szCs w:val="22"/>
        </w:rPr>
        <w:tab/>
      </w:r>
      <w:r w:rsidRPr="00A65D8A">
        <w:rPr>
          <w:rFonts w:ascii="Times New Roman" w:hAnsi="Times New Roman"/>
          <w:b/>
          <w:sz w:val="22"/>
          <w:szCs w:val="22"/>
        </w:rPr>
        <w:tab/>
      </w:r>
      <w:r w:rsidRPr="00A65D8A">
        <w:rPr>
          <w:rFonts w:ascii="Times New Roman" w:hAnsi="Times New Roman"/>
          <w:b/>
          <w:sz w:val="22"/>
          <w:szCs w:val="22"/>
        </w:rPr>
        <w:tab/>
      </w:r>
      <w:r w:rsidRPr="00A65D8A">
        <w:rPr>
          <w:rFonts w:ascii="Times New Roman" w:hAnsi="Times New Roman"/>
          <w:b/>
          <w:sz w:val="22"/>
          <w:szCs w:val="22"/>
        </w:rPr>
        <w:tab/>
      </w:r>
      <w:r w:rsidRPr="00A65D8A">
        <w:rPr>
          <w:rFonts w:ascii="Times New Roman" w:hAnsi="Times New Roman"/>
          <w:b/>
          <w:sz w:val="22"/>
          <w:szCs w:val="22"/>
        </w:rPr>
        <w:tab/>
      </w:r>
      <w:r w:rsidRPr="00A65D8A">
        <w:rPr>
          <w:rFonts w:ascii="Times New Roman" w:hAnsi="Times New Roman"/>
          <w:b/>
          <w:sz w:val="22"/>
          <w:szCs w:val="22"/>
        </w:rPr>
        <w:tab/>
      </w:r>
      <w:r w:rsidRPr="00A65D8A">
        <w:rPr>
          <w:rFonts w:ascii="Times New Roman" w:hAnsi="Times New Roman"/>
          <w:b/>
          <w:sz w:val="22"/>
          <w:szCs w:val="22"/>
        </w:rPr>
        <w:tab/>
      </w:r>
      <w:r w:rsidRPr="00A65D8A">
        <w:rPr>
          <w:rFonts w:ascii="Times New Roman" w:hAnsi="Times New Roman"/>
          <w:b/>
          <w:sz w:val="22"/>
          <w:szCs w:val="22"/>
        </w:rPr>
        <w:tab/>
      </w:r>
      <w:r w:rsidRPr="00A65D8A">
        <w:rPr>
          <w:rFonts w:ascii="Times New Roman" w:hAnsi="Times New Roman"/>
          <w:b/>
          <w:sz w:val="22"/>
          <w:szCs w:val="22"/>
        </w:rPr>
        <w:tab/>
      </w:r>
      <w:r w:rsidRPr="00A65D8A">
        <w:rPr>
          <w:rFonts w:ascii="Times New Roman" w:hAnsi="Times New Roman"/>
          <w:b/>
          <w:sz w:val="22"/>
          <w:szCs w:val="22"/>
        </w:rPr>
        <w:tab/>
        <w:t xml:space="preserve">      </w:t>
      </w:r>
      <w:r w:rsidRPr="00A65D8A">
        <w:rPr>
          <w:rFonts w:ascii="Times New Roman" w:hAnsi="Times New Roman"/>
          <w:sz w:val="22"/>
          <w:szCs w:val="22"/>
        </w:rPr>
        <w:t xml:space="preserve">   </w:t>
      </w:r>
      <w:r w:rsidR="005572D7" w:rsidRPr="00A65D8A">
        <w:rPr>
          <w:rFonts w:ascii="Times New Roman" w:hAnsi="Times New Roman"/>
          <w:sz w:val="22"/>
          <w:szCs w:val="22"/>
        </w:rPr>
        <w:t xml:space="preserve">         </w:t>
      </w:r>
      <w:r w:rsidRPr="00A65D8A">
        <w:rPr>
          <w:rFonts w:ascii="Times New Roman" w:hAnsi="Times New Roman"/>
          <w:sz w:val="22"/>
          <w:szCs w:val="22"/>
        </w:rPr>
        <w:t xml:space="preserve">(Revised </w:t>
      </w:r>
      <w:r w:rsidR="00E9294D" w:rsidRPr="00A65D8A">
        <w:rPr>
          <w:rFonts w:ascii="Times New Roman" w:hAnsi="Times New Roman"/>
          <w:sz w:val="22"/>
          <w:szCs w:val="22"/>
        </w:rPr>
        <w:t>8</w:t>
      </w:r>
      <w:r w:rsidR="005572D7" w:rsidRPr="00A65D8A">
        <w:rPr>
          <w:rFonts w:ascii="Times New Roman" w:hAnsi="Times New Roman"/>
          <w:sz w:val="22"/>
          <w:szCs w:val="22"/>
        </w:rPr>
        <w:t>/13/21</w:t>
      </w:r>
      <w:r w:rsidRPr="00A65D8A">
        <w:rPr>
          <w:rFonts w:ascii="Times New Roman" w:hAnsi="Times New Roman"/>
          <w:sz w:val="22"/>
          <w:szCs w:val="22"/>
        </w:rPr>
        <w:t>)</w:t>
      </w:r>
    </w:p>
    <w:sectPr w:rsidR="00DB39D0" w:rsidRPr="00A65D8A" w:rsidSect="00661520">
      <w:pgSz w:w="12240" w:h="15840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E4C05" w14:textId="77777777" w:rsidR="007972A3" w:rsidRDefault="007972A3">
      <w:r>
        <w:separator/>
      </w:r>
    </w:p>
  </w:endnote>
  <w:endnote w:type="continuationSeparator" w:id="0">
    <w:p w14:paraId="46BDE04B" w14:textId="77777777" w:rsidR="007972A3" w:rsidRDefault="0079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5B24E" w14:textId="627F4863" w:rsidR="00CE49F9" w:rsidRDefault="00CE4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414">
      <w:rPr>
        <w:rStyle w:val="PageNumber"/>
        <w:noProof/>
      </w:rPr>
      <w:t>3</w:t>
    </w:r>
    <w:r>
      <w:rPr>
        <w:rStyle w:val="PageNumber"/>
      </w:rPr>
      <w:fldChar w:fldCharType="end"/>
    </w:r>
  </w:p>
  <w:p w14:paraId="3CC60AAA" w14:textId="77777777" w:rsidR="00CE49F9" w:rsidRDefault="00CE49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72808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  <w:szCs w:val="22"/>
      </w:rPr>
    </w:sdtEndPr>
    <w:sdtContent>
      <w:p w14:paraId="655B36E0" w14:textId="555F1CC9" w:rsidR="00922414" w:rsidRPr="00922414" w:rsidRDefault="00922414">
        <w:pPr>
          <w:pStyle w:val="Footer"/>
          <w:jc w:val="right"/>
          <w:rPr>
            <w:rFonts w:ascii="Times New Roman" w:hAnsi="Times New Roman"/>
            <w:sz w:val="22"/>
            <w:szCs w:val="22"/>
          </w:rPr>
        </w:pPr>
        <w:r w:rsidRPr="00922414">
          <w:rPr>
            <w:rFonts w:ascii="Times New Roman" w:hAnsi="Times New Roman"/>
            <w:sz w:val="22"/>
            <w:szCs w:val="22"/>
          </w:rPr>
          <w:fldChar w:fldCharType="begin"/>
        </w:r>
        <w:r w:rsidRPr="00922414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922414">
          <w:rPr>
            <w:rFonts w:ascii="Times New Roman" w:hAnsi="Times New Roman"/>
            <w:sz w:val="22"/>
            <w:szCs w:val="22"/>
          </w:rPr>
          <w:fldChar w:fldCharType="separate"/>
        </w:r>
        <w:r w:rsidR="008D2D36">
          <w:rPr>
            <w:rFonts w:ascii="Times New Roman" w:hAnsi="Times New Roman"/>
            <w:noProof/>
            <w:sz w:val="22"/>
            <w:szCs w:val="22"/>
          </w:rPr>
          <w:t>4</w:t>
        </w:r>
        <w:r w:rsidRPr="00922414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2F0169A1" w14:textId="77777777" w:rsidR="00C06649" w:rsidRPr="00C06649" w:rsidRDefault="00C06649" w:rsidP="00C06649">
    <w:pPr>
      <w:rPr>
        <w:rFonts w:ascii="Times New Roman" w:hAnsi="Times New Roman"/>
        <w:sz w:val="16"/>
        <w:szCs w:val="16"/>
      </w:rPr>
    </w:pPr>
    <w:r w:rsidRPr="00C06649">
      <w:rPr>
        <w:rFonts w:ascii="Times New Roman" w:hAnsi="Times New Roman"/>
        <w:sz w:val="16"/>
        <w:szCs w:val="16"/>
      </w:rPr>
      <w:t>Last Revision</w:t>
    </w:r>
    <w:r w:rsidRPr="00C06649">
      <w:rPr>
        <w:rFonts w:ascii="Times New Roman" w:hAnsi="Times New Roman"/>
        <w:color w:val="FF0000"/>
        <w:sz w:val="16"/>
        <w:szCs w:val="16"/>
      </w:rPr>
      <w:t>: Put in the semester and year this syllabus was last revised.</w:t>
    </w:r>
  </w:p>
  <w:p w14:paraId="58C0D825" w14:textId="2CCD006D" w:rsidR="00CE49F9" w:rsidRPr="00A117E7" w:rsidRDefault="00C06649" w:rsidP="00C06649">
    <w:pPr>
      <w:jc w:val="center"/>
      <w:rPr>
        <w:rFonts w:ascii="Times New Roman" w:hAnsi="Times New Roman"/>
        <w:sz w:val="16"/>
        <w:szCs w:val="16"/>
      </w:rPr>
    </w:pPr>
    <w:r w:rsidRPr="00C06649">
      <w:rPr>
        <w:rFonts w:ascii="Times New Roman" w:hAnsi="Times New Roman"/>
        <w:sz w:val="16"/>
        <w:szCs w:val="16"/>
      </w:rPr>
      <w:t>© Copyright Oral Roberts University 20</w:t>
    </w:r>
    <w:r>
      <w:rPr>
        <w:rFonts w:ascii="Times New Roman" w:hAnsi="Times New Roman"/>
        <w:sz w:val="16"/>
        <w:szCs w:val="16"/>
      </w:rPr>
      <w:t>22</w:t>
    </w:r>
    <w:r w:rsidRPr="00C06649">
      <w:rPr>
        <w:rFonts w:ascii="Times New Roman" w:hAnsi="Times New Roman"/>
        <w:sz w:val="16"/>
        <w:szCs w:val="16"/>
      </w:rPr>
      <w:t xml:space="preserve">. All rights reserved. </w:t>
    </w:r>
    <w:r w:rsidRPr="00C06649">
      <w:rPr>
        <w:rFonts w:ascii="Times New Roman" w:hAnsi="Times New Roman"/>
        <w:color w:val="FF0000"/>
        <w:sz w:val="16"/>
        <w:szCs w:val="16"/>
      </w:rPr>
      <w:t>Change year as needed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847F" w14:textId="77777777" w:rsidR="00CE49F9" w:rsidRPr="00E02A5D" w:rsidRDefault="00AD48DB" w:rsidP="00A117E7">
    <w:pPr>
      <w:pStyle w:val="Footer"/>
      <w:tabs>
        <w:tab w:val="clear" w:pos="4320"/>
        <w:tab w:val="clear" w:pos="8640"/>
        <w:tab w:val="center" w:pos="5400"/>
        <w:tab w:val="right" w:pos="936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HLSS</w:t>
    </w:r>
    <w:r w:rsidR="00CE49F9" w:rsidRPr="00E02A5D">
      <w:rPr>
        <w:rFonts w:ascii="Times New Roman" w:hAnsi="Times New Roman"/>
        <w:sz w:val="16"/>
        <w:szCs w:val="16"/>
      </w:rPr>
      <w:t xml:space="preserve"> </w:t>
    </w:r>
    <w:r w:rsidR="00CE49F9">
      <w:rPr>
        <w:rFonts w:ascii="Times New Roman" w:hAnsi="Times New Roman"/>
        <w:sz w:val="16"/>
        <w:szCs w:val="16"/>
      </w:rPr>
      <w:t>482</w:t>
    </w:r>
    <w:r w:rsidR="00CE49F9" w:rsidRPr="00E02A5D">
      <w:rPr>
        <w:rFonts w:ascii="Times New Roman" w:hAnsi="Times New Roman"/>
        <w:sz w:val="16"/>
        <w:szCs w:val="16"/>
      </w:rPr>
      <w:t xml:space="preserve">—Latest Revision:  </w:t>
    </w:r>
    <w:r w:rsidR="00CE49F9">
      <w:rPr>
        <w:rFonts w:ascii="Times New Roman" w:hAnsi="Times New Roman"/>
        <w:sz w:val="16"/>
        <w:szCs w:val="16"/>
      </w:rPr>
      <w:t>10</w:t>
    </w:r>
    <w:r w:rsidR="00CE49F9" w:rsidRPr="00E02A5D">
      <w:rPr>
        <w:rFonts w:ascii="Times New Roman" w:hAnsi="Times New Roman"/>
        <w:sz w:val="16"/>
        <w:szCs w:val="16"/>
      </w:rPr>
      <w:t>/</w:t>
    </w:r>
    <w:r w:rsidR="00CE49F9">
      <w:rPr>
        <w:rFonts w:ascii="Times New Roman" w:hAnsi="Times New Roman"/>
        <w:sz w:val="16"/>
        <w:szCs w:val="16"/>
      </w:rPr>
      <w:t>7</w:t>
    </w:r>
    <w:r w:rsidR="00CE49F9" w:rsidRPr="00E02A5D">
      <w:rPr>
        <w:rFonts w:ascii="Times New Roman" w:hAnsi="Times New Roman"/>
        <w:sz w:val="16"/>
        <w:szCs w:val="16"/>
      </w:rPr>
      <w:t>/2009</w:t>
    </w:r>
    <w:r w:rsidR="00CE49F9" w:rsidRPr="00E02A5D">
      <w:rPr>
        <w:rFonts w:ascii="Times New Roman" w:hAnsi="Times New Roman"/>
        <w:sz w:val="16"/>
        <w:szCs w:val="16"/>
      </w:rPr>
      <w:tab/>
    </w:r>
    <w:r w:rsidR="00CE49F9" w:rsidRPr="00E02A5D">
      <w:rPr>
        <w:rFonts w:ascii="Times New Roman" w:hAnsi="Times New Roman"/>
        <w:sz w:val="16"/>
        <w:szCs w:val="16"/>
      </w:rPr>
      <w:tab/>
    </w:r>
    <w:r w:rsidR="00CE49F9" w:rsidRPr="00E02A5D">
      <w:rPr>
        <w:rFonts w:ascii="Times New Roman" w:hAnsi="Times New Roman"/>
        <w:sz w:val="22"/>
        <w:szCs w:val="22"/>
      </w:rPr>
      <w:fldChar w:fldCharType="begin"/>
    </w:r>
    <w:r w:rsidR="00CE49F9" w:rsidRPr="00E02A5D">
      <w:rPr>
        <w:rFonts w:ascii="Times New Roman" w:hAnsi="Times New Roman"/>
        <w:sz w:val="22"/>
        <w:szCs w:val="22"/>
      </w:rPr>
      <w:instrText xml:space="preserve">page </w:instrText>
    </w:r>
    <w:r w:rsidR="00CE49F9" w:rsidRPr="00E02A5D">
      <w:rPr>
        <w:rFonts w:ascii="Times New Roman" w:hAnsi="Times New Roman"/>
        <w:sz w:val="22"/>
        <w:szCs w:val="22"/>
      </w:rPr>
      <w:fldChar w:fldCharType="separate"/>
    </w:r>
    <w:r w:rsidR="00CE49F9">
      <w:rPr>
        <w:rFonts w:ascii="Times New Roman" w:hAnsi="Times New Roman"/>
        <w:noProof/>
        <w:sz w:val="22"/>
        <w:szCs w:val="22"/>
      </w:rPr>
      <w:t>1</w:t>
    </w:r>
    <w:r w:rsidR="00CE49F9" w:rsidRPr="00E02A5D">
      <w:rPr>
        <w:rFonts w:ascii="Times New Roman" w:hAnsi="Times New Roman"/>
        <w:sz w:val="22"/>
        <w:szCs w:val="22"/>
      </w:rPr>
      <w:fldChar w:fldCharType="end"/>
    </w:r>
  </w:p>
  <w:p w14:paraId="420BDB12" w14:textId="77777777" w:rsidR="00CE49F9" w:rsidRDefault="00CE49F9" w:rsidP="00E02A5D">
    <w:pPr>
      <w:jc w:val="center"/>
    </w:pPr>
    <w:r w:rsidRPr="00E02A5D">
      <w:rPr>
        <w:rFonts w:ascii="Times New Roman" w:hAnsi="Times New Roman"/>
        <w:bCs/>
        <w:iCs/>
        <w:sz w:val="16"/>
        <w:szCs w:val="16"/>
      </w:rPr>
      <w:t>© Copyright Oral Roberts University 2009.  All rights reserved.</w:t>
    </w:r>
    <w:r w:rsidRPr="00E02A5D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47F92" w14:textId="77777777" w:rsidR="007972A3" w:rsidRDefault="007972A3">
      <w:r>
        <w:separator/>
      </w:r>
    </w:p>
  </w:footnote>
  <w:footnote w:type="continuationSeparator" w:id="0">
    <w:p w14:paraId="2DFADAB0" w14:textId="77777777" w:rsidR="007972A3" w:rsidRDefault="0079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106"/>
    <w:multiLevelType w:val="hybridMultilevel"/>
    <w:tmpl w:val="A70C0EE2"/>
    <w:lvl w:ilvl="0" w:tplc="19F429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25E37C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5C16B06"/>
    <w:multiLevelType w:val="multilevel"/>
    <w:tmpl w:val="D5E0AFD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6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0A0A4168"/>
    <w:multiLevelType w:val="hybridMultilevel"/>
    <w:tmpl w:val="C95A0C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690"/>
    <w:multiLevelType w:val="hybridMultilevel"/>
    <w:tmpl w:val="66483796"/>
    <w:lvl w:ilvl="0" w:tplc="2A7AE728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DEF49EA"/>
    <w:multiLevelType w:val="singleLevel"/>
    <w:tmpl w:val="CB9EE3D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14385604"/>
    <w:multiLevelType w:val="hybridMultilevel"/>
    <w:tmpl w:val="C0561CCA"/>
    <w:lvl w:ilvl="0" w:tplc="F1E80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E4C3D"/>
    <w:multiLevelType w:val="hybridMultilevel"/>
    <w:tmpl w:val="0518CFF6"/>
    <w:lvl w:ilvl="0" w:tplc="1EF29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B0D"/>
    <w:multiLevelType w:val="hybridMultilevel"/>
    <w:tmpl w:val="3A0C2B2A"/>
    <w:lvl w:ilvl="0" w:tplc="2196C702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D2E140F"/>
    <w:multiLevelType w:val="hybridMultilevel"/>
    <w:tmpl w:val="76CE5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0A29"/>
    <w:multiLevelType w:val="hybridMultilevel"/>
    <w:tmpl w:val="BF0EF532"/>
    <w:lvl w:ilvl="0" w:tplc="49EA0F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B66DE5"/>
    <w:multiLevelType w:val="hybridMultilevel"/>
    <w:tmpl w:val="F774E0FA"/>
    <w:lvl w:ilvl="0" w:tplc="B23AE30C">
      <w:start w:val="14"/>
      <w:numFmt w:val="decimal"/>
      <w:lvlText w:val="%1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6B810AA"/>
    <w:multiLevelType w:val="hybridMultilevel"/>
    <w:tmpl w:val="BBE49BC8"/>
    <w:lvl w:ilvl="0" w:tplc="D96EF23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2799636E"/>
    <w:multiLevelType w:val="hybridMultilevel"/>
    <w:tmpl w:val="455C3312"/>
    <w:lvl w:ilvl="0" w:tplc="DEE0C384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28B56E48"/>
    <w:multiLevelType w:val="multilevel"/>
    <w:tmpl w:val="1E9E139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4" w15:restartNumberingAfterBreak="0">
    <w:nsid w:val="2A2E5E40"/>
    <w:multiLevelType w:val="hybridMultilevel"/>
    <w:tmpl w:val="4B0EDF50"/>
    <w:lvl w:ilvl="0" w:tplc="921CD378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2ADB55B8"/>
    <w:multiLevelType w:val="hybridMultilevel"/>
    <w:tmpl w:val="E04C6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C1E6C"/>
    <w:multiLevelType w:val="multilevel"/>
    <w:tmpl w:val="9A484F88"/>
    <w:lvl w:ilvl="0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3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7" w15:restartNumberingAfterBreak="0">
    <w:nsid w:val="44373A4B"/>
    <w:multiLevelType w:val="hybridMultilevel"/>
    <w:tmpl w:val="51D6F576"/>
    <w:lvl w:ilvl="0" w:tplc="EF343F7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96CB0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DD2D55"/>
    <w:multiLevelType w:val="multilevel"/>
    <w:tmpl w:val="B3CE5B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9" w15:restartNumberingAfterBreak="0">
    <w:nsid w:val="4FF07F89"/>
    <w:multiLevelType w:val="multilevel"/>
    <w:tmpl w:val="45CE7190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0" w15:restartNumberingAfterBreak="0">
    <w:nsid w:val="53F34902"/>
    <w:multiLevelType w:val="multilevel"/>
    <w:tmpl w:val="EB409AD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1" w15:restartNumberingAfterBreak="0">
    <w:nsid w:val="57646DD9"/>
    <w:multiLevelType w:val="hybridMultilevel"/>
    <w:tmpl w:val="CC8C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6BBB"/>
    <w:multiLevelType w:val="hybridMultilevel"/>
    <w:tmpl w:val="18FA76A2"/>
    <w:lvl w:ilvl="0" w:tplc="04C6667C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D4D0F21"/>
    <w:multiLevelType w:val="hybridMultilevel"/>
    <w:tmpl w:val="CCC41748"/>
    <w:lvl w:ilvl="0" w:tplc="6C94D012">
      <w:start w:val="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A4C58"/>
    <w:multiLevelType w:val="multilevel"/>
    <w:tmpl w:val="61B8546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5" w15:restartNumberingAfterBreak="0">
    <w:nsid w:val="62D842D6"/>
    <w:multiLevelType w:val="hybridMultilevel"/>
    <w:tmpl w:val="20C8DF4C"/>
    <w:lvl w:ilvl="0" w:tplc="8E60967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2E12464"/>
    <w:multiLevelType w:val="singleLevel"/>
    <w:tmpl w:val="A8869C20"/>
    <w:lvl w:ilvl="0">
      <w:start w:val="1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67D1FE8"/>
    <w:multiLevelType w:val="multilevel"/>
    <w:tmpl w:val="A80430C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8" w15:restartNumberingAfterBreak="0">
    <w:nsid w:val="6D2C0FAF"/>
    <w:multiLevelType w:val="hybridMultilevel"/>
    <w:tmpl w:val="CF7A1DF0"/>
    <w:lvl w:ilvl="0" w:tplc="11E00EDE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0ED051D"/>
    <w:multiLevelType w:val="hybridMultilevel"/>
    <w:tmpl w:val="3BD23C6C"/>
    <w:lvl w:ilvl="0" w:tplc="671AE5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26678F8"/>
    <w:multiLevelType w:val="hybridMultilevel"/>
    <w:tmpl w:val="72A81B4C"/>
    <w:lvl w:ilvl="0" w:tplc="0DACF20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AF8D816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53B1936"/>
    <w:multiLevelType w:val="hybridMultilevel"/>
    <w:tmpl w:val="1D20A366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F371D"/>
    <w:multiLevelType w:val="hybridMultilevel"/>
    <w:tmpl w:val="2234A130"/>
    <w:lvl w:ilvl="0" w:tplc="4580968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D3516"/>
    <w:multiLevelType w:val="hybridMultilevel"/>
    <w:tmpl w:val="913C252E"/>
    <w:lvl w:ilvl="0" w:tplc="222EB3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 w15:restartNumberingAfterBreak="0">
    <w:nsid w:val="7F081E0E"/>
    <w:multiLevelType w:val="multilevel"/>
    <w:tmpl w:val="25520960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31"/>
  </w:num>
  <w:num w:numId="4">
    <w:abstractNumId w:val="17"/>
  </w:num>
  <w:num w:numId="5">
    <w:abstractNumId w:val="14"/>
  </w:num>
  <w:num w:numId="6">
    <w:abstractNumId w:val="30"/>
  </w:num>
  <w:num w:numId="7">
    <w:abstractNumId w:val="12"/>
  </w:num>
  <w:num w:numId="8">
    <w:abstractNumId w:val="22"/>
  </w:num>
  <w:num w:numId="9">
    <w:abstractNumId w:val="0"/>
  </w:num>
  <w:num w:numId="10">
    <w:abstractNumId w:val="25"/>
  </w:num>
  <w:num w:numId="11">
    <w:abstractNumId w:val="10"/>
  </w:num>
  <w:num w:numId="12">
    <w:abstractNumId w:val="1"/>
  </w:num>
  <w:num w:numId="13">
    <w:abstractNumId w:val="13"/>
  </w:num>
  <w:num w:numId="14">
    <w:abstractNumId w:val="24"/>
  </w:num>
  <w:num w:numId="15">
    <w:abstractNumId w:val="20"/>
  </w:num>
  <w:num w:numId="16">
    <w:abstractNumId w:val="18"/>
  </w:num>
  <w:num w:numId="17">
    <w:abstractNumId w:val="3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16"/>
  </w:num>
  <w:num w:numId="22">
    <w:abstractNumId w:val="27"/>
  </w:num>
  <w:num w:numId="23">
    <w:abstractNumId w:val="2"/>
  </w:num>
  <w:num w:numId="24">
    <w:abstractNumId w:val="28"/>
  </w:num>
  <w:num w:numId="25">
    <w:abstractNumId w:val="3"/>
  </w:num>
  <w:num w:numId="26">
    <w:abstractNumId w:val="11"/>
  </w:num>
  <w:num w:numId="27">
    <w:abstractNumId w:val="29"/>
  </w:num>
  <w:num w:numId="28">
    <w:abstractNumId w:val="9"/>
  </w:num>
  <w:num w:numId="29">
    <w:abstractNumId w:val="33"/>
  </w:num>
  <w:num w:numId="30">
    <w:abstractNumId w:val="8"/>
  </w:num>
  <w:num w:numId="31">
    <w:abstractNumId w:val="6"/>
  </w:num>
  <w:num w:numId="32">
    <w:abstractNumId w:val="21"/>
  </w:num>
  <w:num w:numId="33">
    <w:abstractNumId w:val="23"/>
  </w:num>
  <w:num w:numId="34">
    <w:abstractNumId w:val="1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tLQ0NTIwsTCzMLZQ0lEKTi0uzszPAymwqAUAoDlQOSwAAAA="/>
  </w:docVars>
  <w:rsids>
    <w:rsidRoot w:val="00160E6D"/>
    <w:rsid w:val="00022EDB"/>
    <w:rsid w:val="00022FD1"/>
    <w:rsid w:val="0003154B"/>
    <w:rsid w:val="000337F6"/>
    <w:rsid w:val="00057925"/>
    <w:rsid w:val="0007150E"/>
    <w:rsid w:val="000805FC"/>
    <w:rsid w:val="00081E5D"/>
    <w:rsid w:val="000837F3"/>
    <w:rsid w:val="000C10CE"/>
    <w:rsid w:val="000D0B6B"/>
    <w:rsid w:val="000D65E9"/>
    <w:rsid w:val="000E3360"/>
    <w:rsid w:val="000F2718"/>
    <w:rsid w:val="000F2BCE"/>
    <w:rsid w:val="00101B6B"/>
    <w:rsid w:val="00104C74"/>
    <w:rsid w:val="001055F4"/>
    <w:rsid w:val="00106559"/>
    <w:rsid w:val="00113D9A"/>
    <w:rsid w:val="00123009"/>
    <w:rsid w:val="00127029"/>
    <w:rsid w:val="001302CC"/>
    <w:rsid w:val="00135B02"/>
    <w:rsid w:val="00141222"/>
    <w:rsid w:val="00160E6D"/>
    <w:rsid w:val="00173938"/>
    <w:rsid w:val="001801F3"/>
    <w:rsid w:val="00192042"/>
    <w:rsid w:val="00195289"/>
    <w:rsid w:val="001A7DAF"/>
    <w:rsid w:val="001B3A62"/>
    <w:rsid w:val="001F0BEC"/>
    <w:rsid w:val="00207519"/>
    <w:rsid w:val="00217E40"/>
    <w:rsid w:val="00240957"/>
    <w:rsid w:val="00244398"/>
    <w:rsid w:val="00244D27"/>
    <w:rsid w:val="00253351"/>
    <w:rsid w:val="002813BC"/>
    <w:rsid w:val="00285711"/>
    <w:rsid w:val="00285AD5"/>
    <w:rsid w:val="002A40BA"/>
    <w:rsid w:val="002A5765"/>
    <w:rsid w:val="002B1107"/>
    <w:rsid w:val="002D143F"/>
    <w:rsid w:val="00302D76"/>
    <w:rsid w:val="00311512"/>
    <w:rsid w:val="00330B1E"/>
    <w:rsid w:val="0034353A"/>
    <w:rsid w:val="00345800"/>
    <w:rsid w:val="003517E9"/>
    <w:rsid w:val="00360B42"/>
    <w:rsid w:val="00362D00"/>
    <w:rsid w:val="00372B11"/>
    <w:rsid w:val="003764AC"/>
    <w:rsid w:val="00390A74"/>
    <w:rsid w:val="003946D6"/>
    <w:rsid w:val="003A73BE"/>
    <w:rsid w:val="003A7688"/>
    <w:rsid w:val="003C1FFF"/>
    <w:rsid w:val="003C7739"/>
    <w:rsid w:val="003E0BDF"/>
    <w:rsid w:val="003E7B64"/>
    <w:rsid w:val="003F1411"/>
    <w:rsid w:val="003F4B0C"/>
    <w:rsid w:val="00401CCF"/>
    <w:rsid w:val="00402B65"/>
    <w:rsid w:val="00430725"/>
    <w:rsid w:val="0043257D"/>
    <w:rsid w:val="00437564"/>
    <w:rsid w:val="00472A56"/>
    <w:rsid w:val="00474A93"/>
    <w:rsid w:val="00474F68"/>
    <w:rsid w:val="004849FE"/>
    <w:rsid w:val="004A5ABC"/>
    <w:rsid w:val="004C4012"/>
    <w:rsid w:val="004D7D92"/>
    <w:rsid w:val="004E6161"/>
    <w:rsid w:val="00500B8E"/>
    <w:rsid w:val="0053394E"/>
    <w:rsid w:val="00545E3B"/>
    <w:rsid w:val="0055319A"/>
    <w:rsid w:val="005572D7"/>
    <w:rsid w:val="00557B9B"/>
    <w:rsid w:val="005609FC"/>
    <w:rsid w:val="00561399"/>
    <w:rsid w:val="00563095"/>
    <w:rsid w:val="005933FF"/>
    <w:rsid w:val="005C38AD"/>
    <w:rsid w:val="005D366B"/>
    <w:rsid w:val="005F1876"/>
    <w:rsid w:val="0062116A"/>
    <w:rsid w:val="0062396C"/>
    <w:rsid w:val="00626E6D"/>
    <w:rsid w:val="00627F69"/>
    <w:rsid w:val="0063100A"/>
    <w:rsid w:val="00656377"/>
    <w:rsid w:val="00661520"/>
    <w:rsid w:val="006868D7"/>
    <w:rsid w:val="00686BF5"/>
    <w:rsid w:val="006A0B44"/>
    <w:rsid w:val="006B5DC2"/>
    <w:rsid w:val="006D50EC"/>
    <w:rsid w:val="006D7AE4"/>
    <w:rsid w:val="006E3BE7"/>
    <w:rsid w:val="006F6596"/>
    <w:rsid w:val="00701963"/>
    <w:rsid w:val="00707C0C"/>
    <w:rsid w:val="00716DCA"/>
    <w:rsid w:val="0072748F"/>
    <w:rsid w:val="00734DCB"/>
    <w:rsid w:val="00741B69"/>
    <w:rsid w:val="00761CE9"/>
    <w:rsid w:val="0076358B"/>
    <w:rsid w:val="00763FD8"/>
    <w:rsid w:val="00770E8E"/>
    <w:rsid w:val="007826B5"/>
    <w:rsid w:val="00796DC2"/>
    <w:rsid w:val="007972A3"/>
    <w:rsid w:val="007A173E"/>
    <w:rsid w:val="007D0F98"/>
    <w:rsid w:val="007E71A8"/>
    <w:rsid w:val="007F2553"/>
    <w:rsid w:val="00801BDA"/>
    <w:rsid w:val="008115FD"/>
    <w:rsid w:val="00813E30"/>
    <w:rsid w:val="00824D17"/>
    <w:rsid w:val="00825D9E"/>
    <w:rsid w:val="00831E64"/>
    <w:rsid w:val="00834B09"/>
    <w:rsid w:val="00885C66"/>
    <w:rsid w:val="00886B94"/>
    <w:rsid w:val="008943EB"/>
    <w:rsid w:val="0089634F"/>
    <w:rsid w:val="008A32B6"/>
    <w:rsid w:val="008A7185"/>
    <w:rsid w:val="008B2DC2"/>
    <w:rsid w:val="008C661A"/>
    <w:rsid w:val="008D2D36"/>
    <w:rsid w:val="008F068A"/>
    <w:rsid w:val="008F25EA"/>
    <w:rsid w:val="008F6C12"/>
    <w:rsid w:val="00901058"/>
    <w:rsid w:val="00922414"/>
    <w:rsid w:val="0093531C"/>
    <w:rsid w:val="00937B83"/>
    <w:rsid w:val="0095594E"/>
    <w:rsid w:val="00967A64"/>
    <w:rsid w:val="00990570"/>
    <w:rsid w:val="00994B65"/>
    <w:rsid w:val="009D5021"/>
    <w:rsid w:val="009E3BFB"/>
    <w:rsid w:val="009F6C1E"/>
    <w:rsid w:val="00A0492C"/>
    <w:rsid w:val="00A117E7"/>
    <w:rsid w:val="00A233D4"/>
    <w:rsid w:val="00A30D84"/>
    <w:rsid w:val="00A40EF0"/>
    <w:rsid w:val="00A50624"/>
    <w:rsid w:val="00A6181E"/>
    <w:rsid w:val="00A65D8A"/>
    <w:rsid w:val="00A70BEC"/>
    <w:rsid w:val="00A74AD0"/>
    <w:rsid w:val="00A75224"/>
    <w:rsid w:val="00A83B8F"/>
    <w:rsid w:val="00AA0DD6"/>
    <w:rsid w:val="00AB7F9C"/>
    <w:rsid w:val="00AC1585"/>
    <w:rsid w:val="00AD48DB"/>
    <w:rsid w:val="00AE5BC5"/>
    <w:rsid w:val="00B117DE"/>
    <w:rsid w:val="00B14886"/>
    <w:rsid w:val="00B22796"/>
    <w:rsid w:val="00B55376"/>
    <w:rsid w:val="00B60912"/>
    <w:rsid w:val="00B67A7D"/>
    <w:rsid w:val="00B85A7B"/>
    <w:rsid w:val="00BA0FF7"/>
    <w:rsid w:val="00BB46F7"/>
    <w:rsid w:val="00BE11B8"/>
    <w:rsid w:val="00BE4339"/>
    <w:rsid w:val="00C06649"/>
    <w:rsid w:val="00C11CF9"/>
    <w:rsid w:val="00C16455"/>
    <w:rsid w:val="00C351DA"/>
    <w:rsid w:val="00C526B0"/>
    <w:rsid w:val="00C53AE0"/>
    <w:rsid w:val="00C56E10"/>
    <w:rsid w:val="00C63CE9"/>
    <w:rsid w:val="00C720E5"/>
    <w:rsid w:val="00C9559F"/>
    <w:rsid w:val="00CC09A3"/>
    <w:rsid w:val="00CD38D5"/>
    <w:rsid w:val="00CE49F9"/>
    <w:rsid w:val="00CF3188"/>
    <w:rsid w:val="00D16E1F"/>
    <w:rsid w:val="00D17370"/>
    <w:rsid w:val="00D20B40"/>
    <w:rsid w:val="00D35215"/>
    <w:rsid w:val="00D37560"/>
    <w:rsid w:val="00D7392A"/>
    <w:rsid w:val="00DB296F"/>
    <w:rsid w:val="00DB39D0"/>
    <w:rsid w:val="00DF1798"/>
    <w:rsid w:val="00E0068C"/>
    <w:rsid w:val="00E02A5D"/>
    <w:rsid w:val="00E151E6"/>
    <w:rsid w:val="00E179E0"/>
    <w:rsid w:val="00E23B43"/>
    <w:rsid w:val="00E24546"/>
    <w:rsid w:val="00E741D5"/>
    <w:rsid w:val="00E9294D"/>
    <w:rsid w:val="00EA6145"/>
    <w:rsid w:val="00EB3E66"/>
    <w:rsid w:val="00EB622B"/>
    <w:rsid w:val="00EC748D"/>
    <w:rsid w:val="00EF0BB7"/>
    <w:rsid w:val="00EF66A5"/>
    <w:rsid w:val="00F07CDB"/>
    <w:rsid w:val="00F35B23"/>
    <w:rsid w:val="00F434BE"/>
    <w:rsid w:val="00F44146"/>
    <w:rsid w:val="00F708A1"/>
    <w:rsid w:val="00F75464"/>
    <w:rsid w:val="00F846CF"/>
    <w:rsid w:val="00F87DEF"/>
    <w:rsid w:val="00FA38A5"/>
    <w:rsid w:val="00FB185D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ECAE4"/>
  <w15:docId w15:val="{DC1BAAEE-1DC7-4520-9996-6C06BAFB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1CF9"/>
    <w:pPr>
      <w:keepNext/>
      <w:jc w:val="center"/>
      <w:outlineLvl w:val="0"/>
    </w:pPr>
    <w:rPr>
      <w:rFonts w:ascii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14886"/>
    <w:pPr>
      <w:widowControl w:val="0"/>
      <w:tabs>
        <w:tab w:val="left" w:pos="576"/>
        <w:tab w:val="left" w:pos="1152"/>
        <w:tab w:val="left" w:pos="1728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ind w:left="1710" w:hanging="576"/>
    </w:pPr>
    <w:rPr>
      <w:rFonts w:ascii="Times New Roman" w:hAnsi="Times New Roman"/>
      <w:sz w:val="22"/>
      <w:szCs w:val="20"/>
    </w:rPr>
  </w:style>
  <w:style w:type="paragraph" w:styleId="BodyTextIndent2">
    <w:name w:val="Body Text Indent 2"/>
    <w:basedOn w:val="Normal"/>
    <w:rsid w:val="00B14886"/>
    <w:pPr>
      <w:widowControl w:val="0"/>
      <w:tabs>
        <w:tab w:val="left" w:pos="720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ind w:left="720"/>
    </w:pPr>
    <w:rPr>
      <w:rFonts w:ascii="Times New Roman" w:hAnsi="Times New Roman"/>
      <w:sz w:val="22"/>
      <w:szCs w:val="20"/>
    </w:rPr>
  </w:style>
  <w:style w:type="paragraph" w:styleId="BodyText">
    <w:name w:val="Body Text"/>
    <w:basedOn w:val="Normal"/>
    <w:rsid w:val="00B14886"/>
    <w:rPr>
      <w:rFonts w:ascii="Times New Roman" w:hAnsi="Times New Roman"/>
      <w:sz w:val="22"/>
      <w:szCs w:val="20"/>
    </w:rPr>
  </w:style>
  <w:style w:type="paragraph" w:styleId="BodyTextIndent3">
    <w:name w:val="Body Text Indent 3"/>
    <w:basedOn w:val="Normal"/>
    <w:rsid w:val="00B14886"/>
    <w:pPr>
      <w:widowControl w:val="0"/>
      <w:tabs>
        <w:tab w:val="left" w:pos="720"/>
        <w:tab w:val="left" w:pos="2160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ind w:left="2160" w:hanging="720"/>
    </w:pPr>
    <w:rPr>
      <w:rFonts w:ascii="Times New Roman" w:hAnsi="Times New Roman"/>
      <w:sz w:val="22"/>
      <w:szCs w:val="20"/>
    </w:rPr>
  </w:style>
  <w:style w:type="paragraph" w:styleId="BlockText">
    <w:name w:val="Block Text"/>
    <w:basedOn w:val="Normal"/>
    <w:rsid w:val="00B14886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ind w:left="630" w:right="288"/>
    </w:pPr>
    <w:rPr>
      <w:rFonts w:ascii="Times New Roman" w:hAnsi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rsid w:val="00B14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4886"/>
  </w:style>
  <w:style w:type="character" w:styleId="Hyperlink">
    <w:name w:val="Hyperlink"/>
    <w:basedOn w:val="DefaultParagraphFont"/>
    <w:rsid w:val="00402B65"/>
    <w:rPr>
      <w:color w:val="0000FF"/>
      <w:u w:val="single"/>
    </w:rPr>
  </w:style>
  <w:style w:type="table" w:styleId="TableGrid">
    <w:name w:val="Table Grid"/>
    <w:basedOn w:val="TableNormal"/>
    <w:rsid w:val="0040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994B65"/>
    <w:rPr>
      <w:sz w:val="22"/>
      <w:lang w:bidi="ar-SA"/>
    </w:rPr>
  </w:style>
  <w:style w:type="paragraph" w:styleId="Header">
    <w:name w:val="header"/>
    <w:basedOn w:val="Normal"/>
    <w:link w:val="HeaderChar"/>
    <w:rsid w:val="00E02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2A5D"/>
    <w:rPr>
      <w:rFonts w:ascii="Arial" w:hAnsi="Arial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AB7F9C"/>
    <w:pPr>
      <w:ind w:left="720"/>
      <w:contextualSpacing/>
    </w:pPr>
  </w:style>
  <w:style w:type="paragraph" w:styleId="NoSpacing">
    <w:name w:val="No Spacing"/>
    <w:uiPriority w:val="1"/>
    <w:qFormat/>
    <w:rsid w:val="008C661A"/>
  </w:style>
  <w:style w:type="paragraph" w:styleId="BalloonText">
    <w:name w:val="Balloon Text"/>
    <w:basedOn w:val="Normal"/>
    <w:link w:val="BalloonTextChar"/>
    <w:semiHidden/>
    <w:unhideWhenUsed/>
    <w:rsid w:val="006D7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7A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11CF9"/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22414"/>
    <w:rPr>
      <w:rFonts w:ascii="Arial" w:hAnsi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atalog.or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yllabi.oru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4AF84448B0C4BB46FCB268486BAAE" ma:contentTypeVersion="16" ma:contentTypeDescription="Create a new document." ma:contentTypeScope="" ma:versionID="65efe0218c52c61e4478109b86640816">
  <xsd:schema xmlns:xsd="http://www.w3.org/2001/XMLSchema" xmlns:xs="http://www.w3.org/2001/XMLSchema" xmlns:p="http://schemas.microsoft.com/office/2006/metadata/properties" xmlns:ns3="3da571d5-ec74-463c-adad-109a395b429e" xmlns:ns4="28cdcc0d-6f60-4cfe-bfbd-160314e69b37" targetNamespace="http://schemas.microsoft.com/office/2006/metadata/properties" ma:root="true" ma:fieldsID="9e603eec1d2ef0cec8c2de0d738f5d68" ns3:_="" ns4:_="">
    <xsd:import namespace="3da571d5-ec74-463c-adad-109a395b429e"/>
    <xsd:import namespace="28cdcc0d-6f60-4cfe-bfbd-160314e69b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571d5-ec74-463c-adad-109a395b4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cc0d-6f60-4cfe-bfbd-160314e69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a571d5-ec74-463c-adad-109a395b42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A3FA-D49B-42B3-8810-7A05F718F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AD199-F252-4DB8-87F4-84417E90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571d5-ec74-463c-adad-109a395b429e"/>
    <ds:schemaRef ds:uri="28cdcc0d-6f60-4cfe-bfbd-160314e69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3E8FC-9907-4E79-B94D-DC20D189A0ED}">
  <ds:schemaRefs>
    <ds:schemaRef ds:uri="http://schemas.microsoft.com/office/infopath/2007/PartnerControls"/>
    <ds:schemaRef ds:uri="http://purl.org/dc/dcmitype/"/>
    <ds:schemaRef ds:uri="3da571d5-ec74-463c-adad-109a395b429e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8cdcc0d-6f60-4cfe-bfbd-160314e69b37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54DE46-829E-4E68-BF19-AAD4BB0B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</vt:lpstr>
    </vt:vector>
  </TitlesOfParts>
  <Company>ORAL ROBERTS UNIVERSITY</Company>
  <LinksUpToDate>false</LinksUpToDate>
  <CharactersWithSpaces>5914</CharactersWithSpaces>
  <SharedDoc>false</SharedDoc>
  <HLinks>
    <vt:vector size="6" baseType="variant"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http://ir.oru.edu/doc/glossary.pdf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</dc:title>
  <dc:creator>A Hunt</dc:creator>
  <cp:lastModifiedBy>Dr. Kenneth Weed</cp:lastModifiedBy>
  <cp:revision>4</cp:revision>
  <cp:lastPrinted>2021-08-13T19:02:00Z</cp:lastPrinted>
  <dcterms:created xsi:type="dcterms:W3CDTF">2023-09-13T05:01:00Z</dcterms:created>
  <dcterms:modified xsi:type="dcterms:W3CDTF">2023-09-13T05:02:00Z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f634d64a16a882e61ea48c2d13b3e180c273658423c722b5bcad81ac31979073</vt:lpwstr>
  </property>
  <property fmtid="{D5CDD505-2E9C-101B-9397-08002B2CF9AE}" pid="3" name="ContentTypeId">
    <vt:lpwstr>0x01010089D4AF84448B0C4BB46FCB268486BAAE</vt:lpwstr>
  </property>
</Properties>
</file>